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111" w:rsidRDefault="00424111" w:rsidP="00424111">
      <w:r>
        <w:rPr>
          <w:noProof/>
          <w:lang w:eastAsia="fr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5067303</wp:posOffset>
            </wp:positionH>
            <wp:positionV relativeFrom="paragraph">
              <wp:posOffset>-761996</wp:posOffset>
            </wp:positionV>
            <wp:extent cx="1152528" cy="1485900"/>
            <wp:effectExtent l="0" t="0" r="0" b="0"/>
            <wp:wrapTight wrapText="bothSides">
              <wp:wrapPolygon edited="0">
                <wp:start x="-357" y="0"/>
                <wp:lineTo x="-357" y="21323"/>
                <wp:lineTo x="21778" y="21323"/>
                <wp:lineTo x="21778" y="0"/>
                <wp:lineTo x="-357" y="0"/>
              </wp:wrapPolygon>
            </wp:wrapTight>
            <wp:docPr id="1" name="Image 10" descr="wallonie_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8" cy="14859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2661918</wp:posOffset>
            </wp:positionH>
            <wp:positionV relativeFrom="paragraph">
              <wp:posOffset>537840</wp:posOffset>
            </wp:positionV>
            <wp:extent cx="3829680" cy="2557777"/>
            <wp:effectExtent l="0" t="0" r="0" b="0"/>
            <wp:wrapTight wrapText="bothSides">
              <wp:wrapPolygon edited="0">
                <wp:start x="-107" y="0"/>
                <wp:lineTo x="-107" y="21396"/>
                <wp:lineTo x="21596" y="21396"/>
                <wp:lineTo x="21596" y="0"/>
                <wp:lineTo x="-107" y="0"/>
              </wp:wrapPolygon>
            </wp:wrapTight>
            <wp:docPr id="2" name="Image 24" descr="X:\PUB-O3050000\Promibra\Nature\DOSSIERS\RWN\Actions en cours\Cimetière Nature\Logo et Panneaux finaux\Logo\logo 3 (Small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9680" cy="25577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object w:dxaOrig="23825" w:dyaOrig="226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" o:spid="_x0000_i1025" type="#_x0000_t75" style="width:140.4pt;height:133.8pt;visibility:visible;mso-wrap-style:square" o:ole="">
            <v:imagedata r:id="rId7" o:title=""/>
          </v:shape>
          <o:OLEObject Type="Embed" ProgID="AcroExch.Document.DC" ShapeID="Object 1" DrawAspect="Content" ObjectID="_1611052960" r:id="rId8"/>
        </w:object>
      </w:r>
    </w:p>
    <w:p w:rsidR="00424111" w:rsidRDefault="00424111" w:rsidP="00424111"/>
    <w:p w:rsidR="00424111" w:rsidRDefault="00424111" w:rsidP="00424111"/>
    <w:p w:rsidR="00424111" w:rsidRDefault="00424111" w:rsidP="00424111"/>
    <w:p w:rsidR="00424111" w:rsidRDefault="00424111" w:rsidP="00424111"/>
    <w:p w:rsidR="00424111" w:rsidRDefault="00424111" w:rsidP="00424111"/>
    <w:p w:rsidR="00424111" w:rsidRDefault="00424111" w:rsidP="00424111">
      <w:pPr>
        <w:pBdr>
          <w:top w:val="single" w:sz="18" w:space="0" w:color="948A54" w:shadow="1"/>
          <w:left w:val="single" w:sz="18" w:space="0" w:color="948A54" w:shadow="1"/>
          <w:bottom w:val="single" w:sz="18" w:space="0" w:color="948A54" w:shadow="1"/>
          <w:right w:val="single" w:sz="18" w:space="0" w:color="948A54" w:shadow="1"/>
        </w:pBdr>
        <w:jc w:val="center"/>
      </w:pPr>
      <w:r>
        <w:rPr>
          <w:b/>
          <w:sz w:val="48"/>
          <w:szCs w:val="48"/>
        </w:rPr>
        <w:t xml:space="preserve">DOSSIER de labellisation </w:t>
      </w:r>
      <w:r>
        <w:rPr>
          <w:b/>
          <w:color w:val="948A54"/>
          <w:sz w:val="48"/>
          <w:szCs w:val="48"/>
        </w:rPr>
        <w:t>2019</w:t>
      </w:r>
    </w:p>
    <w:p w:rsidR="00424111" w:rsidRDefault="00424111" w:rsidP="00424111">
      <w:r>
        <w:rPr>
          <w:noProof/>
          <w:lang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540382</wp:posOffset>
            </wp:positionH>
            <wp:positionV relativeFrom="paragraph">
              <wp:posOffset>1185547</wp:posOffset>
            </wp:positionV>
            <wp:extent cx="5180332" cy="2964183"/>
            <wp:effectExtent l="0" t="0" r="0" b="0"/>
            <wp:wrapNone/>
            <wp:docPr id="3" name="Image 0" descr="Dessin cimetiè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0332" cy="29641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24111" w:rsidRDefault="00424111" w:rsidP="00424111">
      <w:pPr>
        <w:pageBreakBefore/>
        <w:jc w:val="both"/>
      </w:pPr>
      <w:r>
        <w:lastRenderedPageBreak/>
        <w:t>Ce DOSSIER doit être constitué de :</w:t>
      </w:r>
    </w:p>
    <w:p w:rsidR="00424111" w:rsidRDefault="00424111" w:rsidP="00424111">
      <w:pPr>
        <w:pStyle w:val="Paragraphedeliste"/>
        <w:numPr>
          <w:ilvl w:val="0"/>
          <w:numId w:val="1"/>
        </w:numPr>
        <w:jc w:val="both"/>
      </w:pPr>
      <w:r>
        <w:t xml:space="preserve">UN FORMULAIRE d’identification </w:t>
      </w:r>
    </w:p>
    <w:p w:rsidR="00424111" w:rsidRDefault="00424111" w:rsidP="00424111">
      <w:pPr>
        <w:pStyle w:val="Paragraphedeliste"/>
        <w:numPr>
          <w:ilvl w:val="0"/>
          <w:numId w:val="1"/>
        </w:numPr>
        <w:jc w:val="both"/>
      </w:pPr>
      <w:r>
        <w:rPr>
          <w:u w:val="single"/>
        </w:rPr>
        <w:t>UN FORMULAIRE de rapportage par CIMETIERE CANDIDAT</w:t>
      </w:r>
      <w:r>
        <w:t xml:space="preserve">, en fonction du niveau demandé ; ainsi que des pièces justificatives adéquates. </w:t>
      </w:r>
    </w:p>
    <w:p w:rsidR="00424111" w:rsidRDefault="00424111" w:rsidP="00424111">
      <w:pPr>
        <w:pStyle w:val="Paragraphedeliste"/>
        <w:numPr>
          <w:ilvl w:val="0"/>
          <w:numId w:val="1"/>
        </w:numPr>
        <w:jc w:val="both"/>
      </w:pPr>
      <w:r>
        <w:rPr>
          <w:u w:val="single"/>
        </w:rPr>
        <w:t>UN FORMULAIRE de rapportage BONUS par CIMETIERE CANDIDAT</w:t>
      </w:r>
      <w:r>
        <w:t xml:space="preserve">, ainsi que des pièces justificatives adéquates. </w:t>
      </w:r>
    </w:p>
    <w:p w:rsidR="00424111" w:rsidRDefault="00424111" w:rsidP="00424111">
      <w:pPr>
        <w:pStyle w:val="Paragraphedeliste"/>
        <w:jc w:val="both"/>
      </w:pPr>
    </w:p>
    <w:p w:rsidR="00424111" w:rsidRDefault="00424111" w:rsidP="00424111">
      <w:pPr>
        <w:jc w:val="both"/>
      </w:pPr>
      <w:r>
        <w:t xml:space="preserve"> La </w:t>
      </w:r>
      <w:r>
        <w:rPr>
          <w:b/>
        </w:rPr>
        <w:t>grille de Présentation des critères</w:t>
      </w:r>
      <w:r>
        <w:t xml:space="preserve"> à atteindre donne un aperçu des critères à atteindre pour les différents niveaux. La remplir vous aidera à déterminer quel niveau de label demander par cimetière mais il </w:t>
      </w:r>
      <w:r>
        <w:rPr>
          <w:b/>
        </w:rPr>
        <w:t>n’est pas nécessaire de la joindre au dossier</w:t>
      </w:r>
    </w:p>
    <w:p w:rsidR="00424111" w:rsidRDefault="00424111" w:rsidP="00424111">
      <w:pPr>
        <w:pStyle w:val="Paragraphedeliste"/>
        <w:numPr>
          <w:ilvl w:val="0"/>
          <w:numId w:val="2"/>
        </w:numPr>
        <w:jc w:val="both"/>
      </w:pPr>
      <w:r>
        <w:rPr>
          <w:sz w:val="24"/>
          <w:szCs w:val="24"/>
        </w:rPr>
        <w:t xml:space="preserve">Pour obtenir le label </w:t>
      </w:r>
      <w:r>
        <w:rPr>
          <w:b/>
          <w:sz w:val="24"/>
          <w:szCs w:val="24"/>
          <w:shd w:val="clear" w:color="auto" w:fill="00FF00"/>
        </w:rPr>
        <w:t>niveau 1</w:t>
      </w:r>
      <w:r>
        <w:rPr>
          <w:sz w:val="24"/>
          <w:szCs w:val="24"/>
        </w:rPr>
        <w:t xml:space="preserve">, les critères de niveau 1 doivent être remplis ainsi que des critères </w:t>
      </w:r>
      <w:r>
        <w:rPr>
          <w:sz w:val="24"/>
          <w:szCs w:val="24"/>
          <w:shd w:val="clear" w:color="auto" w:fill="00FF00"/>
        </w:rPr>
        <w:t>BONUS</w:t>
      </w:r>
      <w:r>
        <w:rPr>
          <w:sz w:val="24"/>
          <w:szCs w:val="24"/>
        </w:rPr>
        <w:t xml:space="preserve"> à choisir en fonction des potentialités et contraintes de chaque site, pour atteindre un total de </w:t>
      </w:r>
      <w:r>
        <w:rPr>
          <w:sz w:val="24"/>
          <w:szCs w:val="24"/>
          <w:shd w:val="clear" w:color="auto" w:fill="00FF00"/>
        </w:rPr>
        <w:t>5 points</w:t>
      </w:r>
      <w:r>
        <w:rPr>
          <w:sz w:val="24"/>
          <w:szCs w:val="24"/>
        </w:rPr>
        <w:t xml:space="preserve"> Bonus :</w:t>
      </w:r>
    </w:p>
    <w:p w:rsidR="00424111" w:rsidRDefault="00424111" w:rsidP="00424111">
      <w:pPr>
        <w:pStyle w:val="Paragraphedeliste"/>
        <w:numPr>
          <w:ilvl w:val="0"/>
          <w:numId w:val="2"/>
        </w:numPr>
        <w:jc w:val="both"/>
      </w:pPr>
      <w:r>
        <w:rPr>
          <w:sz w:val="24"/>
          <w:szCs w:val="24"/>
        </w:rPr>
        <w:t xml:space="preserve">Pour obtenir le label </w:t>
      </w:r>
      <w:r>
        <w:rPr>
          <w:b/>
          <w:sz w:val="24"/>
          <w:szCs w:val="24"/>
          <w:shd w:val="clear" w:color="auto" w:fill="FFFF00"/>
        </w:rPr>
        <w:t>niveau 2</w:t>
      </w:r>
      <w:r>
        <w:rPr>
          <w:sz w:val="24"/>
          <w:szCs w:val="24"/>
        </w:rPr>
        <w:t xml:space="preserve">, les critères de niveau 1 et de niveau 2 doivent être remplis ainsi que des critères </w:t>
      </w:r>
      <w:r>
        <w:rPr>
          <w:sz w:val="24"/>
          <w:szCs w:val="24"/>
          <w:shd w:val="clear" w:color="auto" w:fill="FFFF00"/>
        </w:rPr>
        <w:t>BONUS</w:t>
      </w:r>
      <w:r>
        <w:rPr>
          <w:sz w:val="24"/>
          <w:szCs w:val="24"/>
        </w:rPr>
        <w:t xml:space="preserve"> à choisir en fonction des potentialités et contraintes de chaque site, pour atteindre un total de </w:t>
      </w:r>
      <w:r>
        <w:rPr>
          <w:sz w:val="24"/>
          <w:szCs w:val="24"/>
          <w:shd w:val="clear" w:color="auto" w:fill="FFFF00"/>
        </w:rPr>
        <w:t xml:space="preserve">8 points </w:t>
      </w:r>
      <w:r>
        <w:rPr>
          <w:sz w:val="24"/>
          <w:szCs w:val="24"/>
        </w:rPr>
        <w:t>Bonus :</w:t>
      </w:r>
    </w:p>
    <w:p w:rsidR="00424111" w:rsidRDefault="00424111" w:rsidP="00424111">
      <w:pPr>
        <w:pStyle w:val="Paragraphedeliste"/>
        <w:numPr>
          <w:ilvl w:val="0"/>
          <w:numId w:val="2"/>
        </w:numPr>
        <w:jc w:val="both"/>
      </w:pPr>
      <w:r>
        <w:rPr>
          <w:noProof/>
          <w:sz w:val="24"/>
          <w:szCs w:val="24"/>
          <w:lang w:eastAsia="fr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1397002</wp:posOffset>
            </wp:positionH>
            <wp:positionV relativeFrom="paragraph">
              <wp:posOffset>819146</wp:posOffset>
            </wp:positionV>
            <wp:extent cx="3916676" cy="2123437"/>
            <wp:effectExtent l="0" t="0" r="0" b="0"/>
            <wp:wrapTopAndBottom/>
            <wp:docPr id="4" name="Image 0" descr="Dessin cimetiè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6676" cy="21234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Pour obtenir le label </w:t>
      </w:r>
      <w:r>
        <w:rPr>
          <w:b/>
          <w:color w:val="FFFFFF"/>
          <w:sz w:val="24"/>
          <w:szCs w:val="24"/>
          <w:shd w:val="clear" w:color="auto" w:fill="FF0000"/>
        </w:rPr>
        <w:t>niveau 3</w:t>
      </w:r>
      <w:r>
        <w:rPr>
          <w:sz w:val="24"/>
          <w:szCs w:val="24"/>
        </w:rPr>
        <w:t xml:space="preserve">, les critères de niveau 1, de niveau 2 et de niveau 3 doivent être remplis ainsi que des critères </w:t>
      </w:r>
      <w:r>
        <w:rPr>
          <w:b/>
          <w:color w:val="FFFFFF"/>
          <w:sz w:val="24"/>
          <w:szCs w:val="24"/>
          <w:shd w:val="clear" w:color="auto" w:fill="FF0000"/>
        </w:rPr>
        <w:t>BONUS</w:t>
      </w:r>
      <w:r>
        <w:rPr>
          <w:sz w:val="24"/>
          <w:szCs w:val="24"/>
        </w:rPr>
        <w:t xml:space="preserve"> à choisir en fonction des potentialités et contraintes de chaque site, pour atteindre un total de</w:t>
      </w:r>
      <w:r>
        <w:rPr>
          <w:color w:val="FFFFFF"/>
          <w:sz w:val="24"/>
          <w:szCs w:val="24"/>
        </w:rPr>
        <w:t xml:space="preserve"> </w:t>
      </w:r>
      <w:r>
        <w:rPr>
          <w:b/>
          <w:color w:val="FFFFFF"/>
          <w:sz w:val="24"/>
          <w:szCs w:val="24"/>
          <w:shd w:val="clear" w:color="auto" w:fill="FF0000"/>
        </w:rPr>
        <w:t>12</w:t>
      </w:r>
      <w:r>
        <w:rPr>
          <w:b/>
          <w:sz w:val="24"/>
          <w:szCs w:val="24"/>
          <w:shd w:val="clear" w:color="auto" w:fill="FF0000"/>
        </w:rPr>
        <w:t xml:space="preserve"> </w:t>
      </w:r>
      <w:r>
        <w:rPr>
          <w:b/>
          <w:color w:val="FFFFFF"/>
          <w:sz w:val="24"/>
          <w:szCs w:val="24"/>
          <w:shd w:val="clear" w:color="auto" w:fill="FF0000"/>
        </w:rPr>
        <w:t>points</w:t>
      </w:r>
      <w:r>
        <w:rPr>
          <w:sz w:val="24"/>
          <w:szCs w:val="24"/>
        </w:rPr>
        <w:t xml:space="preserve"> Bonus.</w:t>
      </w:r>
    </w:p>
    <w:p w:rsidR="00424111" w:rsidRDefault="00424111" w:rsidP="00424111">
      <w:pPr>
        <w:pStyle w:val="Paragraphedeliste"/>
        <w:ind w:left="218"/>
        <w:jc w:val="both"/>
      </w:pPr>
    </w:p>
    <w:p w:rsidR="00424111" w:rsidRDefault="00424111" w:rsidP="00424111">
      <w:pPr>
        <w:pStyle w:val="Paragraphedeliste"/>
        <w:jc w:val="both"/>
      </w:pPr>
    </w:p>
    <w:p w:rsidR="00424111" w:rsidRDefault="00424111" w:rsidP="00424111">
      <w:pPr>
        <w:jc w:val="both"/>
      </w:pPr>
      <w:r>
        <w:t xml:space="preserve">Il doit être renvoyé au Département de la Nature et des Forêts par courrier (SPW – DGO3 – DNF – Direction de la Nature, avenue Prince de Liège 7 à 5100 Jambes) ou via </w:t>
      </w:r>
      <w:hyperlink r:id="rId10" w:history="1">
        <w:r>
          <w:rPr>
            <w:rStyle w:val="Lienhypertexte"/>
          </w:rPr>
          <w:t>www.wetransfer.com</w:t>
        </w:r>
      </w:hyperlink>
      <w:r>
        <w:t xml:space="preserve"> à </w:t>
      </w:r>
      <w:hyperlink r:id="rId11" w:history="1">
        <w:r>
          <w:rPr>
            <w:rStyle w:val="Lienhypertexte"/>
          </w:rPr>
          <w:t>laurence.no</w:t>
        </w:r>
        <w:bookmarkStart w:id="0" w:name="_Hlt536009143"/>
        <w:bookmarkStart w:id="1" w:name="_Hlt536009144"/>
        <w:r>
          <w:rPr>
            <w:rStyle w:val="Lienhypertexte"/>
          </w:rPr>
          <w:t>e</w:t>
        </w:r>
        <w:bookmarkEnd w:id="0"/>
        <w:bookmarkEnd w:id="1"/>
        <w:r>
          <w:rPr>
            <w:rStyle w:val="Lienhypertexte"/>
          </w:rPr>
          <w:t>rens@spw.wallonie.be</w:t>
        </w:r>
      </w:hyperlink>
      <w:r>
        <w:t xml:space="preserve">. </w:t>
      </w:r>
    </w:p>
    <w:p w:rsidR="00424111" w:rsidRDefault="00424111" w:rsidP="00424111">
      <w:pPr>
        <w:pageBreakBefore/>
      </w:pPr>
    </w:p>
    <w:tbl>
      <w:tblPr>
        <w:tblW w:w="9602" w:type="dxa"/>
        <w:tblInd w:w="360" w:type="dxa"/>
        <w:tblCellMar>
          <w:left w:w="10" w:type="dxa"/>
          <w:right w:w="10" w:type="dxa"/>
        </w:tblCellMar>
        <w:tblLook w:val="0000"/>
      </w:tblPr>
      <w:tblGrid>
        <w:gridCol w:w="7308"/>
        <w:gridCol w:w="2294"/>
      </w:tblGrid>
      <w:tr w:rsidR="00424111" w:rsidTr="00D36F0A">
        <w:tblPrEx>
          <w:tblCellMar>
            <w:top w:w="0" w:type="dxa"/>
            <w:bottom w:w="0" w:type="dxa"/>
          </w:tblCellMar>
        </w:tblPrEx>
        <w:tc>
          <w:tcPr>
            <w:tcW w:w="73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Paragraphedeliste"/>
              <w:spacing w:after="0" w:line="24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</w:p>
          <w:p w:rsidR="00424111" w:rsidRDefault="00424111" w:rsidP="00D36F0A">
            <w:pPr>
              <w:pStyle w:val="Paragraphedeliste"/>
              <w:spacing w:after="0" w:line="24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La Commune/Ville de ……………………..</w:t>
            </w:r>
          </w:p>
          <w:p w:rsidR="00424111" w:rsidRDefault="00424111" w:rsidP="00D36F0A">
            <w:pPr>
              <w:pStyle w:val="Paragraphedeliste"/>
              <w:spacing w:after="0" w:line="240" w:lineRule="auto"/>
              <w:ind w:left="0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229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nomcommune"/>
              <w:spacing w:after="0" w:line="240" w:lineRule="auto"/>
              <w:rPr>
                <w:color w:val="BFBFBF"/>
              </w:rPr>
            </w:pPr>
            <w:r>
              <w:rPr>
                <w:color w:val="BFBFBF"/>
              </w:rPr>
              <w:t>Formulaire d’identification</w:t>
            </w:r>
          </w:p>
        </w:tc>
      </w:tr>
    </w:tbl>
    <w:p w:rsidR="00424111" w:rsidRDefault="00424111" w:rsidP="00424111">
      <w:pPr>
        <w:pStyle w:val="Paragraphestandard"/>
        <w:ind w:left="426"/>
        <w:rPr>
          <w:rFonts w:ascii="Century Gothic" w:hAnsi="Century Gothic"/>
          <w:b/>
          <w:sz w:val="28"/>
          <w:lang w:val="fr-BE"/>
        </w:rPr>
      </w:pPr>
    </w:p>
    <w:p w:rsidR="00424111" w:rsidRDefault="00424111" w:rsidP="00424111">
      <w:pPr>
        <w:pStyle w:val="Paragraphestandard"/>
        <w:ind w:left="426"/>
        <w:rPr>
          <w:rFonts w:ascii="Century Gothic" w:hAnsi="Century Gothic"/>
          <w:b/>
          <w:sz w:val="28"/>
          <w:lang w:val="fr-BE"/>
        </w:rPr>
      </w:pPr>
      <w:proofErr w:type="gramStart"/>
      <w:r>
        <w:rPr>
          <w:rFonts w:ascii="Century Gothic" w:hAnsi="Century Gothic"/>
          <w:b/>
          <w:sz w:val="28"/>
          <w:lang w:val="fr-BE"/>
        </w:rPr>
        <w:t>sollicite</w:t>
      </w:r>
      <w:proofErr w:type="gramEnd"/>
      <w:r>
        <w:rPr>
          <w:rFonts w:ascii="Century Gothic" w:hAnsi="Century Gothic"/>
          <w:b/>
          <w:sz w:val="28"/>
          <w:lang w:val="fr-BE"/>
        </w:rPr>
        <w:t xml:space="preserve"> par la présente une reconnaissance au label </w:t>
      </w:r>
    </w:p>
    <w:p w:rsidR="00424111" w:rsidRDefault="00424111" w:rsidP="00424111">
      <w:pPr>
        <w:pStyle w:val="Paragraphestandard"/>
        <w:tabs>
          <w:tab w:val="left" w:pos="980"/>
        </w:tabs>
      </w:pPr>
      <w:r>
        <w:rPr>
          <w:rFonts w:ascii="Century Gothic" w:hAnsi="Century Gothic"/>
          <w:b/>
          <w:noProof/>
          <w:sz w:val="28"/>
          <w:lang w:val="fr-BE"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153674</wp:posOffset>
            </wp:positionV>
            <wp:extent cx="1657350" cy="1137915"/>
            <wp:effectExtent l="0" t="0" r="0" b="0"/>
            <wp:wrapTight wrapText="bothSides">
              <wp:wrapPolygon edited="0">
                <wp:start x="-248" y="0"/>
                <wp:lineTo x="-248" y="21335"/>
                <wp:lineTo x="21600" y="21335"/>
                <wp:lineTo x="21600" y="0"/>
                <wp:lineTo x="-248" y="0"/>
              </wp:wrapPolygon>
            </wp:wrapTight>
            <wp:docPr id="5" name="Image 24" descr="X:\PUB-O3050000\Promibra\Nature\DOSSIERS\RWN\Actions en cours\Cimetière Nature\Logo et Panneaux finaux\Logo\logo 3 (Small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379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28"/>
          <w:lang w:val="fr-BE"/>
        </w:rPr>
        <w:tab/>
      </w:r>
      <w:r>
        <w:rPr>
          <w:rFonts w:ascii="Century Gothic" w:hAnsi="Century Gothic"/>
          <w:b/>
          <w:sz w:val="28"/>
          <w:lang w:val="fr-BE"/>
        </w:rPr>
        <w:tab/>
      </w:r>
      <w:r>
        <w:rPr>
          <w:rFonts w:ascii="Century Gothic" w:hAnsi="Century Gothic"/>
          <w:b/>
          <w:sz w:val="28"/>
          <w:lang w:val="fr-BE"/>
        </w:rPr>
        <w:tab/>
      </w:r>
      <w:r>
        <w:rPr>
          <w:rFonts w:ascii="Century Gothic" w:hAnsi="Century Gothic"/>
          <w:b/>
          <w:sz w:val="28"/>
          <w:lang w:val="fr-BE"/>
        </w:rPr>
        <w:tab/>
      </w:r>
      <w:r>
        <w:rPr>
          <w:rFonts w:ascii="Century Gothic" w:hAnsi="Century Gothic"/>
          <w:b/>
          <w:sz w:val="28"/>
          <w:lang w:val="fr-BE"/>
        </w:rPr>
        <w:tab/>
      </w:r>
      <w:r>
        <w:rPr>
          <w:rFonts w:ascii="Century Gothic" w:hAnsi="Century Gothic"/>
          <w:b/>
          <w:sz w:val="28"/>
          <w:lang w:val="fr-BE"/>
        </w:rPr>
        <w:tab/>
      </w:r>
    </w:p>
    <w:p w:rsidR="00424111" w:rsidRDefault="00424111" w:rsidP="00424111">
      <w:pPr>
        <w:pStyle w:val="Paragraphestandard"/>
        <w:tabs>
          <w:tab w:val="left" w:pos="980"/>
        </w:tabs>
        <w:rPr>
          <w:rFonts w:ascii="Century Gothic" w:hAnsi="Century Gothic"/>
          <w:b/>
          <w:sz w:val="44"/>
          <w:szCs w:val="44"/>
          <w:lang w:val="fr-BE"/>
        </w:rPr>
      </w:pPr>
    </w:p>
    <w:p w:rsidR="00424111" w:rsidRDefault="00424111" w:rsidP="00424111">
      <w:pPr>
        <w:pStyle w:val="Paragraphestandard"/>
        <w:tabs>
          <w:tab w:val="left" w:pos="980"/>
        </w:tabs>
        <w:rPr>
          <w:rFonts w:ascii="Century Gothic" w:hAnsi="Century Gothic"/>
          <w:b/>
          <w:sz w:val="44"/>
          <w:szCs w:val="44"/>
          <w:lang w:val="fr-BE"/>
        </w:rPr>
      </w:pPr>
      <w:r>
        <w:rPr>
          <w:rFonts w:ascii="Century Gothic" w:hAnsi="Century Gothic"/>
          <w:b/>
          <w:sz w:val="44"/>
          <w:szCs w:val="44"/>
          <w:lang w:val="fr-BE"/>
        </w:rPr>
        <w:t>2019</w:t>
      </w:r>
    </w:p>
    <w:p w:rsidR="00424111" w:rsidRDefault="00424111" w:rsidP="00424111">
      <w:pPr>
        <w:pStyle w:val="Paragraphestandard"/>
        <w:tabs>
          <w:tab w:val="left" w:pos="980"/>
        </w:tabs>
        <w:rPr>
          <w:rFonts w:ascii="Century Gothic" w:hAnsi="Century Gothic"/>
          <w:b/>
          <w:sz w:val="28"/>
        </w:rPr>
      </w:pPr>
    </w:p>
    <w:p w:rsidR="00424111" w:rsidRDefault="00424111" w:rsidP="00424111">
      <w:pPr>
        <w:jc w:val="center"/>
        <w:rPr>
          <w:rFonts w:ascii="Century Gothic" w:hAnsi="Century Gothic" w:cs="Minion Pro"/>
          <w:b/>
          <w:color w:val="000000"/>
          <w:sz w:val="28"/>
          <w:szCs w:val="24"/>
        </w:rPr>
      </w:pPr>
      <w:r>
        <w:rPr>
          <w:rFonts w:ascii="Century Gothic" w:hAnsi="Century Gothic" w:cs="Minion Pro"/>
          <w:b/>
          <w:color w:val="000000"/>
          <w:sz w:val="28"/>
          <w:szCs w:val="24"/>
        </w:rPr>
        <w:t>Pour les cimetières suivants :</w:t>
      </w:r>
    </w:p>
    <w:tbl>
      <w:tblPr>
        <w:tblW w:w="11057" w:type="dxa"/>
        <w:tblInd w:w="-45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2410"/>
        <w:gridCol w:w="5528"/>
        <w:gridCol w:w="1418"/>
        <w:gridCol w:w="992"/>
      </w:tblGrid>
      <w:tr w:rsidR="00424111" w:rsidTr="00D36F0A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4" w:space="0" w:color="4A442A"/>
              <w:left w:val="single" w:sz="4" w:space="0" w:color="4A442A"/>
              <w:bottom w:val="single" w:sz="12" w:space="0" w:color="948A54"/>
              <w:right w:val="single" w:sz="4" w:space="0" w:color="4A442A"/>
            </w:tcBorders>
            <w:shd w:val="clear" w:color="auto" w:fill="948A5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Paragraphedeliste"/>
              <w:spacing w:after="0" w:line="240" w:lineRule="auto"/>
              <w:ind w:left="0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N°</w:t>
            </w:r>
          </w:p>
        </w:tc>
        <w:tc>
          <w:tcPr>
            <w:tcW w:w="2410" w:type="dxa"/>
            <w:tcBorders>
              <w:top w:val="single" w:sz="4" w:space="0" w:color="4A442A"/>
              <w:left w:val="single" w:sz="4" w:space="0" w:color="4A442A"/>
              <w:bottom w:val="single" w:sz="12" w:space="0" w:color="948A54"/>
              <w:right w:val="single" w:sz="4" w:space="0" w:color="4A442A"/>
            </w:tcBorders>
            <w:shd w:val="clear" w:color="auto" w:fill="948A5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Paragraphedeliste"/>
              <w:spacing w:after="0" w:line="240" w:lineRule="auto"/>
              <w:ind w:left="0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NOM</w:t>
            </w:r>
          </w:p>
          <w:p w:rsidR="00424111" w:rsidRDefault="00424111" w:rsidP="00D36F0A">
            <w:pPr>
              <w:pStyle w:val="Paragraphedeliste"/>
              <w:spacing w:after="0" w:line="240" w:lineRule="auto"/>
              <w:ind w:left="0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(cimetière de …)</w:t>
            </w:r>
          </w:p>
        </w:tc>
        <w:tc>
          <w:tcPr>
            <w:tcW w:w="5528" w:type="dxa"/>
            <w:tcBorders>
              <w:top w:val="single" w:sz="4" w:space="0" w:color="4A442A"/>
              <w:left w:val="single" w:sz="4" w:space="0" w:color="4A442A"/>
              <w:bottom w:val="single" w:sz="12" w:space="0" w:color="948A54"/>
              <w:right w:val="single" w:sz="4" w:space="0" w:color="4A442A"/>
            </w:tcBorders>
            <w:shd w:val="clear" w:color="auto" w:fill="948A5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Paragraphedeliste"/>
              <w:spacing w:after="0" w:line="240" w:lineRule="auto"/>
              <w:ind w:left="0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ADRESSE </w:t>
            </w:r>
          </w:p>
        </w:tc>
        <w:tc>
          <w:tcPr>
            <w:tcW w:w="1418" w:type="dxa"/>
            <w:tcBorders>
              <w:top w:val="single" w:sz="4" w:space="0" w:color="4A442A"/>
              <w:left w:val="single" w:sz="4" w:space="0" w:color="4A442A"/>
              <w:bottom w:val="single" w:sz="12" w:space="0" w:color="948A54"/>
              <w:right w:val="single" w:sz="4" w:space="0" w:color="4A442A"/>
            </w:tcBorders>
            <w:shd w:val="clear" w:color="auto" w:fill="948A5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Paragraphedeliste"/>
              <w:spacing w:after="0" w:line="240" w:lineRule="auto"/>
              <w:ind w:left="0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SUPERFICIE</w:t>
            </w:r>
          </w:p>
        </w:tc>
        <w:tc>
          <w:tcPr>
            <w:tcW w:w="992" w:type="dxa"/>
            <w:tcBorders>
              <w:top w:val="single" w:sz="4" w:space="0" w:color="4A442A"/>
              <w:left w:val="single" w:sz="4" w:space="0" w:color="4A442A"/>
              <w:bottom w:val="single" w:sz="12" w:space="0" w:color="948A54"/>
              <w:right w:val="single" w:sz="4" w:space="0" w:color="4A442A"/>
            </w:tcBorders>
            <w:shd w:val="clear" w:color="auto" w:fill="948A5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NIVEAU VISE</w:t>
            </w:r>
          </w:p>
        </w:tc>
      </w:tr>
      <w:tr w:rsidR="00424111" w:rsidTr="00D36F0A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jc w:val="center"/>
              <w:rPr>
                <w:bCs/>
                <w:color w:val="948A54"/>
                <w:sz w:val="20"/>
                <w:szCs w:val="20"/>
              </w:rPr>
            </w:pPr>
            <w:r>
              <w:rPr>
                <w:bCs/>
                <w:color w:val="948A54"/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</w:pPr>
          </w:p>
        </w:tc>
        <w:tc>
          <w:tcPr>
            <w:tcW w:w="552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</w:pPr>
          </w:p>
          <w:p w:rsidR="00424111" w:rsidRDefault="00424111" w:rsidP="00D36F0A">
            <w:pPr>
              <w:pStyle w:val="Style4"/>
            </w:pPr>
          </w:p>
        </w:tc>
        <w:tc>
          <w:tcPr>
            <w:tcW w:w="141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</w:pPr>
          </w:p>
        </w:tc>
        <w:tc>
          <w:tcPr>
            <w:tcW w:w="992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</w:pPr>
          </w:p>
        </w:tc>
      </w:tr>
      <w:tr w:rsidR="00424111" w:rsidTr="00D36F0A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jc w:val="center"/>
              <w:rPr>
                <w:bCs/>
                <w:color w:val="948A54"/>
                <w:sz w:val="20"/>
                <w:szCs w:val="20"/>
              </w:rPr>
            </w:pPr>
            <w:r>
              <w:rPr>
                <w:bCs/>
                <w:color w:val="948A54"/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</w:pPr>
          </w:p>
        </w:tc>
        <w:tc>
          <w:tcPr>
            <w:tcW w:w="552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</w:pPr>
          </w:p>
          <w:p w:rsidR="00424111" w:rsidRDefault="00424111" w:rsidP="00D36F0A">
            <w:pPr>
              <w:pStyle w:val="Style4"/>
            </w:pPr>
          </w:p>
        </w:tc>
        <w:tc>
          <w:tcPr>
            <w:tcW w:w="141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</w:pPr>
          </w:p>
        </w:tc>
        <w:tc>
          <w:tcPr>
            <w:tcW w:w="992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</w:pPr>
          </w:p>
        </w:tc>
      </w:tr>
      <w:tr w:rsidR="00424111" w:rsidTr="00D36F0A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jc w:val="center"/>
              <w:rPr>
                <w:bCs/>
                <w:color w:val="948A54"/>
                <w:sz w:val="20"/>
                <w:szCs w:val="20"/>
              </w:rPr>
            </w:pPr>
            <w:r>
              <w:rPr>
                <w:bCs/>
                <w:color w:val="948A54"/>
                <w:sz w:val="20"/>
                <w:szCs w:val="20"/>
              </w:rPr>
              <w:t>3</w:t>
            </w:r>
          </w:p>
        </w:tc>
        <w:tc>
          <w:tcPr>
            <w:tcW w:w="2410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</w:pPr>
          </w:p>
        </w:tc>
        <w:tc>
          <w:tcPr>
            <w:tcW w:w="552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</w:pPr>
          </w:p>
          <w:p w:rsidR="00424111" w:rsidRDefault="00424111" w:rsidP="00D36F0A">
            <w:pPr>
              <w:pStyle w:val="Style4"/>
            </w:pPr>
          </w:p>
        </w:tc>
        <w:tc>
          <w:tcPr>
            <w:tcW w:w="141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</w:pPr>
          </w:p>
        </w:tc>
        <w:tc>
          <w:tcPr>
            <w:tcW w:w="992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</w:pPr>
          </w:p>
        </w:tc>
      </w:tr>
      <w:tr w:rsidR="00424111" w:rsidTr="00D36F0A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jc w:val="center"/>
              <w:rPr>
                <w:bCs/>
                <w:color w:val="948A54"/>
                <w:sz w:val="20"/>
                <w:szCs w:val="20"/>
              </w:rPr>
            </w:pPr>
            <w:r>
              <w:rPr>
                <w:bCs/>
                <w:color w:val="948A54"/>
                <w:sz w:val="20"/>
                <w:szCs w:val="20"/>
              </w:rPr>
              <w:t>4</w:t>
            </w:r>
          </w:p>
        </w:tc>
        <w:tc>
          <w:tcPr>
            <w:tcW w:w="2410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</w:pPr>
          </w:p>
        </w:tc>
        <w:tc>
          <w:tcPr>
            <w:tcW w:w="552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</w:pPr>
          </w:p>
          <w:p w:rsidR="00424111" w:rsidRDefault="00424111" w:rsidP="00D36F0A">
            <w:pPr>
              <w:pStyle w:val="Style4"/>
            </w:pPr>
          </w:p>
        </w:tc>
        <w:tc>
          <w:tcPr>
            <w:tcW w:w="141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</w:pPr>
          </w:p>
        </w:tc>
        <w:tc>
          <w:tcPr>
            <w:tcW w:w="992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</w:pPr>
          </w:p>
        </w:tc>
      </w:tr>
      <w:tr w:rsidR="00424111" w:rsidTr="00D36F0A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jc w:val="center"/>
              <w:rPr>
                <w:bCs/>
                <w:color w:val="948A54"/>
                <w:sz w:val="20"/>
                <w:szCs w:val="20"/>
              </w:rPr>
            </w:pPr>
            <w:r>
              <w:rPr>
                <w:bCs/>
                <w:color w:val="948A54"/>
                <w:sz w:val="20"/>
                <w:szCs w:val="20"/>
              </w:rPr>
              <w:t>5</w:t>
            </w:r>
          </w:p>
        </w:tc>
        <w:tc>
          <w:tcPr>
            <w:tcW w:w="2410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bCs/>
                <w:color w:val="948A54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bCs/>
                <w:color w:val="948A54"/>
                <w:sz w:val="20"/>
                <w:szCs w:val="20"/>
              </w:rPr>
            </w:pPr>
          </w:p>
          <w:p w:rsidR="00424111" w:rsidRDefault="00424111" w:rsidP="00D36F0A">
            <w:pPr>
              <w:pStyle w:val="Style4"/>
              <w:rPr>
                <w:bCs/>
                <w:color w:val="948A54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bCs/>
                <w:color w:val="948A5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bCs/>
                <w:color w:val="948A54"/>
                <w:sz w:val="20"/>
                <w:szCs w:val="20"/>
              </w:rPr>
            </w:pPr>
          </w:p>
        </w:tc>
      </w:tr>
      <w:tr w:rsidR="00424111" w:rsidTr="00D36F0A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jc w:val="center"/>
              <w:rPr>
                <w:bCs/>
                <w:color w:val="948A54"/>
                <w:sz w:val="20"/>
                <w:szCs w:val="20"/>
              </w:rPr>
            </w:pPr>
            <w:r>
              <w:rPr>
                <w:bCs/>
                <w:color w:val="948A54"/>
                <w:sz w:val="20"/>
                <w:szCs w:val="20"/>
              </w:rPr>
              <w:t>6</w:t>
            </w:r>
          </w:p>
        </w:tc>
        <w:tc>
          <w:tcPr>
            <w:tcW w:w="2410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color w:val="948A54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color w:val="948A54"/>
                <w:sz w:val="20"/>
                <w:szCs w:val="20"/>
              </w:rPr>
            </w:pPr>
          </w:p>
          <w:p w:rsidR="00424111" w:rsidRDefault="00424111" w:rsidP="00D36F0A">
            <w:pPr>
              <w:pStyle w:val="Style4"/>
              <w:rPr>
                <w:color w:val="948A54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color w:val="948A5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color w:val="948A54"/>
                <w:sz w:val="20"/>
                <w:szCs w:val="20"/>
              </w:rPr>
            </w:pPr>
          </w:p>
        </w:tc>
      </w:tr>
      <w:tr w:rsidR="00424111" w:rsidTr="00D36F0A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jc w:val="center"/>
              <w:rPr>
                <w:bCs/>
                <w:color w:val="948A54"/>
                <w:sz w:val="20"/>
                <w:szCs w:val="20"/>
              </w:rPr>
            </w:pPr>
            <w:r>
              <w:rPr>
                <w:bCs/>
                <w:color w:val="948A54"/>
                <w:sz w:val="20"/>
                <w:szCs w:val="20"/>
              </w:rPr>
              <w:t>7</w:t>
            </w:r>
          </w:p>
        </w:tc>
        <w:tc>
          <w:tcPr>
            <w:tcW w:w="2410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bCs/>
                <w:color w:val="948A54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bCs/>
                <w:color w:val="948A54"/>
                <w:sz w:val="20"/>
                <w:szCs w:val="20"/>
              </w:rPr>
            </w:pPr>
          </w:p>
          <w:p w:rsidR="00424111" w:rsidRDefault="00424111" w:rsidP="00D36F0A">
            <w:pPr>
              <w:pStyle w:val="Style4"/>
              <w:rPr>
                <w:bCs/>
                <w:color w:val="948A54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bCs/>
                <w:color w:val="948A5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bCs/>
                <w:color w:val="948A54"/>
                <w:sz w:val="20"/>
                <w:szCs w:val="20"/>
              </w:rPr>
            </w:pPr>
          </w:p>
        </w:tc>
      </w:tr>
      <w:tr w:rsidR="00424111" w:rsidTr="00D36F0A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jc w:val="center"/>
              <w:rPr>
                <w:bCs/>
                <w:color w:val="948A54"/>
                <w:sz w:val="20"/>
                <w:szCs w:val="20"/>
              </w:rPr>
            </w:pPr>
            <w:r>
              <w:rPr>
                <w:bCs/>
                <w:color w:val="948A54"/>
                <w:sz w:val="20"/>
                <w:szCs w:val="20"/>
              </w:rPr>
              <w:t>8</w:t>
            </w:r>
          </w:p>
        </w:tc>
        <w:tc>
          <w:tcPr>
            <w:tcW w:w="2410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color w:val="948A54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color w:val="948A54"/>
                <w:sz w:val="20"/>
                <w:szCs w:val="20"/>
              </w:rPr>
            </w:pPr>
          </w:p>
          <w:p w:rsidR="00424111" w:rsidRDefault="00424111" w:rsidP="00D36F0A">
            <w:pPr>
              <w:pStyle w:val="Style4"/>
              <w:rPr>
                <w:color w:val="948A54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color w:val="948A5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color w:val="948A54"/>
                <w:sz w:val="20"/>
                <w:szCs w:val="20"/>
              </w:rPr>
            </w:pPr>
          </w:p>
        </w:tc>
      </w:tr>
      <w:tr w:rsidR="00424111" w:rsidTr="00D36F0A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jc w:val="center"/>
              <w:rPr>
                <w:bCs/>
                <w:color w:val="948A54"/>
                <w:sz w:val="20"/>
                <w:szCs w:val="20"/>
              </w:rPr>
            </w:pPr>
            <w:r>
              <w:rPr>
                <w:bCs/>
                <w:color w:val="948A54"/>
                <w:sz w:val="20"/>
                <w:szCs w:val="20"/>
              </w:rPr>
              <w:t>9</w:t>
            </w:r>
          </w:p>
        </w:tc>
        <w:tc>
          <w:tcPr>
            <w:tcW w:w="2410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bCs/>
                <w:color w:val="948A54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bCs/>
                <w:color w:val="948A54"/>
                <w:sz w:val="20"/>
                <w:szCs w:val="20"/>
              </w:rPr>
            </w:pPr>
          </w:p>
          <w:p w:rsidR="00424111" w:rsidRDefault="00424111" w:rsidP="00D36F0A">
            <w:pPr>
              <w:pStyle w:val="Style4"/>
              <w:rPr>
                <w:bCs/>
                <w:color w:val="948A54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bCs/>
                <w:color w:val="948A5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bCs/>
                <w:color w:val="948A54"/>
                <w:sz w:val="20"/>
                <w:szCs w:val="20"/>
              </w:rPr>
            </w:pPr>
          </w:p>
        </w:tc>
      </w:tr>
      <w:tr w:rsidR="00424111" w:rsidTr="00D36F0A">
        <w:tblPrEx>
          <w:tblCellMar>
            <w:top w:w="0" w:type="dxa"/>
            <w:bottom w:w="0" w:type="dxa"/>
          </w:tblCellMar>
        </w:tblPrEx>
        <w:tc>
          <w:tcPr>
            <w:tcW w:w="709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jc w:val="center"/>
              <w:rPr>
                <w:bCs/>
                <w:color w:val="948A54"/>
                <w:sz w:val="20"/>
                <w:szCs w:val="20"/>
              </w:rPr>
            </w:pPr>
            <w:r>
              <w:rPr>
                <w:bCs/>
                <w:color w:val="948A54"/>
                <w:sz w:val="20"/>
                <w:szCs w:val="20"/>
              </w:rPr>
              <w:t>10</w:t>
            </w:r>
          </w:p>
        </w:tc>
        <w:tc>
          <w:tcPr>
            <w:tcW w:w="2410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color w:val="948A54"/>
                <w:sz w:val="20"/>
                <w:szCs w:val="20"/>
              </w:rPr>
            </w:pPr>
          </w:p>
        </w:tc>
        <w:tc>
          <w:tcPr>
            <w:tcW w:w="552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color w:val="948A54"/>
                <w:sz w:val="20"/>
                <w:szCs w:val="20"/>
              </w:rPr>
            </w:pPr>
          </w:p>
          <w:p w:rsidR="00424111" w:rsidRDefault="00424111" w:rsidP="00D36F0A">
            <w:pPr>
              <w:pStyle w:val="Style4"/>
              <w:rPr>
                <w:color w:val="948A54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color w:val="948A54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2" w:space="0" w:color="948A54"/>
              <w:left w:val="single" w:sz="12" w:space="0" w:color="948A54"/>
              <w:bottom w:val="single" w:sz="12" w:space="0" w:color="948A54"/>
              <w:right w:val="single" w:sz="12" w:space="0" w:color="948A54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111" w:rsidRDefault="00424111" w:rsidP="00D36F0A">
            <w:pPr>
              <w:pStyle w:val="Style4"/>
              <w:rPr>
                <w:color w:val="948A54"/>
                <w:sz w:val="20"/>
                <w:szCs w:val="20"/>
              </w:rPr>
            </w:pPr>
          </w:p>
        </w:tc>
      </w:tr>
    </w:tbl>
    <w:p w:rsidR="00424111" w:rsidRDefault="00424111" w:rsidP="00424111">
      <w:pPr>
        <w:jc w:val="center"/>
        <w:rPr>
          <w:rFonts w:ascii="Century Gothic" w:hAnsi="Century Gothic" w:cs="Minion Pro"/>
          <w:b/>
          <w:color w:val="000000"/>
          <w:sz w:val="28"/>
          <w:szCs w:val="24"/>
        </w:rPr>
      </w:pPr>
    </w:p>
    <w:p w:rsidR="00424111" w:rsidRDefault="00424111" w:rsidP="00424111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Pour le Collège Communal,</w:t>
      </w:r>
    </w:p>
    <w:p w:rsidR="00424111" w:rsidRDefault="00424111" w:rsidP="00424111">
      <w:pPr>
        <w:tabs>
          <w:tab w:val="left" w:pos="1701"/>
          <w:tab w:val="left" w:pos="6804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  <w:t>Le Bourgmestre,</w:t>
      </w:r>
      <w:r>
        <w:rPr>
          <w:rFonts w:ascii="Century Gothic" w:hAnsi="Century Gothic"/>
          <w:sz w:val="20"/>
          <w:szCs w:val="20"/>
        </w:rPr>
        <w:tab/>
        <w:t>Le Directeur général,</w:t>
      </w:r>
      <w:r>
        <w:rPr>
          <w:rFonts w:ascii="Century Gothic" w:hAnsi="Century Gothic"/>
          <w:sz w:val="20"/>
          <w:szCs w:val="20"/>
        </w:rPr>
        <w:tab/>
      </w:r>
    </w:p>
    <w:p w:rsidR="00785B6A" w:rsidRDefault="00785B6A"/>
    <w:sectPr w:rsidR="00785B6A" w:rsidSect="000303D4">
      <w:headerReference w:type="default" r:id="rId13"/>
      <w:pgSz w:w="11906" w:h="16838"/>
      <w:pgMar w:top="1134" w:right="1077" w:bottom="1440" w:left="1077" w:header="709" w:footer="709" w:gutter="0"/>
      <w:cols w:space="720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 Pro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3D4" w:rsidRDefault="000A5F32">
    <w:pPr>
      <w:pStyle w:val="En-tte"/>
      <w:jc w:val="right"/>
    </w:pPr>
    <w:r>
      <w:rPr>
        <w:noProof/>
        <w:lang w:eastAsia="fr-BE"/>
      </w:rPr>
      <w:drawing>
        <wp:inline distT="0" distB="0" distL="0" distR="0">
          <wp:extent cx="1045817" cy="764630"/>
          <wp:effectExtent l="0" t="0" r="0" b="0"/>
          <wp:docPr id="6" name="Image 12" descr="wallonie_vco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817" cy="76463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rPr>
        <w:lang w:eastAsia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ject 1" o:spid="_x0000_s1025" type="#_x0000_t75" style="position:absolute;left:0;text-align:left;margin-left:-15.75pt;margin-top:-23.4pt;width:60.6pt;height:57.7pt;z-index:251660288;visibility:visible;mso-position-horizontal-relative:margin;mso-position-vertical-relative:margin">
          <v:imagedata r:id="rId2" o:title=""/>
          <w10:wrap type="square" anchorx="margin" anchory="margin"/>
        </v:shape>
        <o:OLEObject Type="Embed" ProgID="AcroExch.Document.DC" ShapeID="Object 1" DrawAspect="Content" ObjectID="_1611052961" r:id="rId3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12B0D"/>
    <w:multiLevelType w:val="multilevel"/>
    <w:tmpl w:val="7C821C62"/>
    <w:lvl w:ilvl="0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93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65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37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09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81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53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25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978" w:hanging="360"/>
      </w:pPr>
      <w:rPr>
        <w:rFonts w:ascii="Wingdings" w:hAnsi="Wingdings"/>
      </w:rPr>
    </w:lvl>
  </w:abstractNum>
  <w:abstractNum w:abstractNumId="1">
    <w:nsid w:val="5B5F1BED"/>
    <w:multiLevelType w:val="multilevel"/>
    <w:tmpl w:val="122C97AC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424111"/>
    <w:rsid w:val="000A5F32"/>
    <w:rsid w:val="000F2218"/>
    <w:rsid w:val="00424111"/>
    <w:rsid w:val="00785B6A"/>
    <w:rsid w:val="009825DE"/>
    <w:rsid w:val="00AF03DC"/>
    <w:rsid w:val="00B75275"/>
    <w:rsid w:val="00C30666"/>
    <w:rsid w:val="00C32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24111"/>
    <w:pPr>
      <w:suppressAutoHyphens/>
      <w:autoSpaceDN w:val="0"/>
      <w:textAlignment w:val="baseline"/>
    </w:pPr>
    <w:rPr>
      <w:rFonts w:ascii="Calibri" w:eastAsia="Calibri" w:hAnsi="Calibri" w:cs="Times New Roman"/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424111"/>
    <w:rPr>
      <w:color w:val="0000FF"/>
      <w:u w:val="single"/>
    </w:rPr>
  </w:style>
  <w:style w:type="paragraph" w:styleId="Paragraphedeliste">
    <w:name w:val="List Paragraph"/>
    <w:basedOn w:val="Normal"/>
    <w:rsid w:val="00424111"/>
    <w:pPr>
      <w:ind w:left="720"/>
    </w:pPr>
  </w:style>
  <w:style w:type="paragraph" w:customStyle="1" w:styleId="Paragraphestandard">
    <w:name w:val="[Paragraphe standard]"/>
    <w:basedOn w:val="Normal"/>
    <w:rsid w:val="00424111"/>
    <w:pPr>
      <w:autoSpaceDE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  <w:style w:type="paragraph" w:customStyle="1" w:styleId="nomcommune">
    <w:name w:val="nom commune"/>
    <w:basedOn w:val="Paragraphedeliste"/>
    <w:rsid w:val="00424111"/>
    <w:rPr>
      <w:szCs w:val="20"/>
      <w:lang w:val="fr-FR" w:eastAsia="de-DE"/>
    </w:rPr>
  </w:style>
  <w:style w:type="paragraph" w:customStyle="1" w:styleId="Style4">
    <w:name w:val="Style4"/>
    <w:basedOn w:val="Normal"/>
    <w:rsid w:val="00424111"/>
    <w:pPr>
      <w:spacing w:after="0" w:line="240" w:lineRule="auto"/>
    </w:pPr>
    <w:rPr>
      <w:b/>
      <w:color w:val="303C18"/>
      <w:sz w:val="24"/>
    </w:rPr>
  </w:style>
  <w:style w:type="paragraph" w:styleId="En-tte">
    <w:name w:val="header"/>
    <w:basedOn w:val="Normal"/>
    <w:link w:val="En-tteCar"/>
    <w:rsid w:val="004241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424111"/>
    <w:rPr>
      <w:rFonts w:ascii="Calibri" w:eastAsia="Calibri" w:hAnsi="Calibri" w:cs="Times New Roman"/>
      <w:lang w:val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4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4111"/>
    <w:rPr>
      <w:rFonts w:ascii="Tahoma" w:eastAsia="Calibri" w:hAnsi="Tahoma" w:cs="Tahoma"/>
      <w:sz w:val="16"/>
      <w:szCs w:val="16"/>
      <w:lang w:val="fr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laurence.noerens@spw.wallonie.be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www.wetransfer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312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125765</dc:creator>
  <cp:keywords/>
  <dc:description/>
  <cp:lastModifiedBy>125765</cp:lastModifiedBy>
  <cp:revision>2</cp:revision>
  <dcterms:created xsi:type="dcterms:W3CDTF">2019-02-07T12:56:00Z</dcterms:created>
  <dcterms:modified xsi:type="dcterms:W3CDTF">2019-02-07T12:56:00Z</dcterms:modified>
</cp:coreProperties>
</file>