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drawing7.xml" ContentType="application/vnd.ms-office.drawingml.diagramDrawing+xml"/>
  <Override PartName="/word/diagrams/colors1.xml" ContentType="application/vnd.openxmlformats-officedocument.drawingml.diagramColors+xml"/>
  <Default Extension="jpeg" ContentType="image/jpeg"/>
  <Override PartName="/word/diagrams/drawing5.xml" ContentType="application/vnd.ms-office.drawingml.diagramDrawing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9BA" w:rsidRDefault="00BA2332">
      <w:r w:rsidRPr="00BA2332">
        <w:rPr>
          <w:noProof/>
          <w:lang w:eastAsia="fr-BE"/>
        </w:rPr>
        <w:drawing>
          <wp:inline distT="0" distB="0" distL="0" distR="0">
            <wp:extent cx="5760720" cy="4243065"/>
            <wp:effectExtent l="0" t="0" r="0" b="0"/>
            <wp:docPr id="2" name="Obje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724351"/>
                      <a:chOff x="722313" y="44624"/>
                      <a:chExt cx="7772400" cy="5724351"/>
                    </a:xfrm>
                  </a:grpSpPr>
                  <a:sp>
                    <a:nvSpPr>
                      <a:cNvPr id="2" name="Titre 1"/>
                      <a:cNvSpPr>
                        <a:spLocks noGrp="1"/>
                      </a:cNvSpPr>
                    </a:nvSpPr>
                    <a:spPr>
                      <a:xfrm>
                        <a:off x="722313" y="4406900"/>
                        <a:ext cx="7772400" cy="13620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t">
                          <a:normAutofit/>
                        </a:bodyPr>
                        <a:lstStyle>
                          <a:lvl1pPr algn="l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000" b="1" kern="1200" cap="all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fr-BE" dirty="0" smtClean="0"/>
                            <a:t>Entreprise Nature admise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sp>
                    <a:nvSpPr>
                      <a:cNvPr id="3" name="Espace réservé du texte 2"/>
                      <a:cNvSpPr>
                        <a:spLocks noGrp="1"/>
                      </a:cNvSpPr>
                    </a:nvSpPr>
                    <a:spPr>
                      <a:xfrm>
                        <a:off x="722313" y="2906713"/>
                        <a:ext cx="7772400" cy="150018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rm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6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BE" dirty="0" smtClean="0"/>
                            <a:t>Outils et méthodologie d’accompagnement du projet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pic>
                    <a:nvPicPr>
                      <a:cNvPr id="4" name="Image 3" descr="Image1.png"/>
                      <a:cNvPicPr>
                        <a:picLocks noChangeAspect="1"/>
                      </a:cNvPicPr>
                    </a:nvPicPr>
                    <a:blipFill>
                      <a:blip r:embed="rId8" cstate="print"/>
                      <a:stretch>
                        <a:fillRect/>
                      </a:stretch>
                    </a:blipFill>
                    <a:spPr>
                      <a:xfrm>
                        <a:off x="2483768" y="44624"/>
                        <a:ext cx="3851920" cy="3979255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6F01C8" w:rsidRDefault="00CE79BA">
      <w:r>
        <w:t>Vous souhaitez démarrer un projet « Entreprises Nature admise » sur votre commune ?</w:t>
      </w:r>
    </w:p>
    <w:p w:rsidR="00CE79BA" w:rsidRDefault="00CE79BA">
      <w:r>
        <w:t>Vous trouverez ci-dessous les étapes-clefs expliquées d’une telle démarche, ainsi que les outils mis à votre disposition.</w:t>
      </w:r>
    </w:p>
    <w:p w:rsidR="00CE79BA" w:rsidRDefault="00CE79BA"/>
    <w:p w:rsidR="00CE79BA" w:rsidRDefault="00CE79BA">
      <w:r>
        <w:t>1. Convaincre les mandataires</w:t>
      </w:r>
    </w:p>
    <w:p w:rsidR="00CE79BA" w:rsidRDefault="00CE79BA">
      <w:r>
        <w:t>2. Identifier les compétences requises</w:t>
      </w:r>
    </w:p>
    <w:p w:rsidR="00CE79BA" w:rsidRDefault="00CE79BA">
      <w:r>
        <w:t>3. Identifier les entreprises potentielles</w:t>
      </w:r>
    </w:p>
    <w:p w:rsidR="00CE79BA" w:rsidRDefault="00CE79BA">
      <w:r>
        <w:t>4. Approcher les entreprises</w:t>
      </w:r>
    </w:p>
    <w:p w:rsidR="00CE79BA" w:rsidRDefault="00CE79BA">
      <w:r>
        <w:t>5. Concrétiser les engagements des entreprises</w:t>
      </w:r>
    </w:p>
    <w:p w:rsidR="00CE79BA" w:rsidRDefault="00CE79BA">
      <w:r>
        <w:t>6. Accompagner les entreprises dans la réalisation</w:t>
      </w:r>
    </w:p>
    <w:p w:rsidR="00CE79BA" w:rsidRDefault="00CE79BA">
      <w:r>
        <w:t>7. Evaluer l’opération et rendre visible les résultats</w:t>
      </w:r>
    </w:p>
    <w:p w:rsidR="00CE79BA" w:rsidRDefault="00CE79BA">
      <w:r>
        <w:t>8. Assurer le suivi.</w:t>
      </w:r>
    </w:p>
    <w:p w:rsidR="00CE79BA" w:rsidRDefault="00CE79BA"/>
    <w:p w:rsidR="00BA2332" w:rsidRDefault="00BA2332">
      <w:r>
        <w:br w:type="page"/>
      </w:r>
    </w:p>
    <w:p w:rsidR="00F8314F" w:rsidRPr="00015B01" w:rsidRDefault="00F8314F" w:rsidP="00F8314F">
      <w:pPr>
        <w:pStyle w:val="Paragraphedeliste"/>
        <w:numPr>
          <w:ilvl w:val="0"/>
          <w:numId w:val="2"/>
        </w:numPr>
        <w:rPr>
          <w:b/>
        </w:rPr>
      </w:pPr>
      <w:r w:rsidRPr="00015B01">
        <w:rPr>
          <w:b/>
        </w:rPr>
        <w:lastRenderedPageBreak/>
        <w:t xml:space="preserve">Introduction : Mise en </w:t>
      </w:r>
      <w:proofErr w:type="spellStart"/>
      <w:r w:rsidRPr="00015B01">
        <w:rPr>
          <w:b/>
        </w:rPr>
        <w:t>oeuvre</w:t>
      </w:r>
      <w:proofErr w:type="spellEnd"/>
      <w:r w:rsidRPr="00015B01">
        <w:rPr>
          <w:b/>
        </w:rPr>
        <w:t xml:space="preserve"> au niveau de la commune</w:t>
      </w:r>
    </w:p>
    <w:p w:rsidR="00F8314F" w:rsidRDefault="00F8314F" w:rsidP="00F8314F">
      <w:pPr>
        <w:pStyle w:val="Paragraphedeliste"/>
      </w:pPr>
    </w:p>
    <w:p w:rsidR="006E5D49" w:rsidRDefault="006E5D49" w:rsidP="006E5D49">
      <w:r>
        <w:t>Avant de démarrer un nouveau projet, il est important de se rendre compte du travail que cela demandera et de la durée dans laquelle il devra s’inscrire.</w:t>
      </w:r>
    </w:p>
    <w:p w:rsidR="006E5D49" w:rsidRDefault="006E5D49" w:rsidP="00F8314F">
      <w:pPr>
        <w:pStyle w:val="Paragraphedeliste"/>
      </w:pPr>
    </w:p>
    <w:p w:rsidR="00F8314F" w:rsidRDefault="00F8314F" w:rsidP="00F8314F">
      <w:pPr>
        <w:pStyle w:val="Paragraphedeliste"/>
        <w:numPr>
          <w:ilvl w:val="0"/>
          <w:numId w:val="3"/>
        </w:numPr>
      </w:pPr>
      <w:r>
        <w:t xml:space="preserve">Voir </w:t>
      </w:r>
      <w:r w:rsidRPr="00D628FD">
        <w:rPr>
          <w:i/>
        </w:rPr>
        <w:t>Outils pratiques.xlsx</w:t>
      </w:r>
      <w:r>
        <w:t xml:space="preserve"> / onglets : </w:t>
      </w:r>
    </w:p>
    <w:p w:rsidR="00F8314F" w:rsidRDefault="00015B01" w:rsidP="00F8314F">
      <w:pPr>
        <w:pStyle w:val="Paragraphedeliste"/>
        <w:numPr>
          <w:ilvl w:val="0"/>
          <w:numId w:val="4"/>
        </w:numPr>
      </w:pPr>
      <w:r>
        <w:t>« </w:t>
      </w:r>
      <w:r w:rsidR="00F8314F">
        <w:t>Planning pour la commune</w:t>
      </w:r>
      <w:r>
        <w:t> »</w:t>
      </w:r>
      <w:r w:rsidR="00F8314F">
        <w:t xml:space="preserve"> </w:t>
      </w:r>
    </w:p>
    <w:p w:rsidR="00F8314F" w:rsidRDefault="00015B01" w:rsidP="00F8314F">
      <w:pPr>
        <w:pStyle w:val="Paragraphedeliste"/>
        <w:numPr>
          <w:ilvl w:val="0"/>
          <w:numId w:val="4"/>
        </w:numPr>
      </w:pPr>
      <w:r>
        <w:t>« </w:t>
      </w:r>
      <w:r w:rsidR="00F8314F">
        <w:t>Investissement (tps de travail)</w:t>
      </w:r>
      <w:r>
        <w:t> »</w:t>
      </w:r>
    </w:p>
    <w:p w:rsidR="00BA2332" w:rsidRDefault="00BA2332">
      <w:r w:rsidRPr="00BA2332">
        <w:rPr>
          <w:noProof/>
          <w:lang w:eastAsia="fr-BE"/>
        </w:rPr>
        <w:drawing>
          <wp:inline distT="0" distB="0" distL="0" distR="0">
            <wp:extent cx="5760720" cy="3234357"/>
            <wp:effectExtent l="19050" t="0" r="0" b="0"/>
            <wp:docPr id="3" name="Obje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68952" cy="4810546"/>
                      <a:chOff x="251520" y="274638"/>
                      <a:chExt cx="8568952" cy="4810546"/>
                    </a:xfrm>
                  </a:grpSpPr>
                  <a:pic>
                    <a:nvPicPr>
                      <a:cNvPr id="4301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 l="1933" t="24235" r="32208" b="28516"/>
                      <a:stretch>
                        <a:fillRect/>
                      </a:stretch>
                    </a:blipFill>
                    <a:spPr bwMode="auto">
                      <a:xfrm>
                        <a:off x="251520" y="1628800"/>
                        <a:ext cx="8568952" cy="34563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" name="Titr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fr-BE" dirty="0" smtClean="0"/>
                            <a:t>Planning de mise en œuvre</a:t>
                          </a:r>
                          <a:endParaRPr lang="fr-BE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A27C5" w:rsidRDefault="00AA27C5"/>
    <w:p w:rsidR="00AA27C5" w:rsidRDefault="00AA27C5" w:rsidP="00AA27C5">
      <w:pPr>
        <w:pStyle w:val="Paragraphedeliste"/>
        <w:numPr>
          <w:ilvl w:val="0"/>
          <w:numId w:val="1"/>
        </w:numPr>
        <w:rPr>
          <w:b/>
        </w:rPr>
      </w:pPr>
      <w:r w:rsidRPr="00D14153">
        <w:rPr>
          <w:b/>
        </w:rPr>
        <w:t>Convaincre les mandataires</w:t>
      </w:r>
    </w:p>
    <w:p w:rsidR="006E5D49" w:rsidRPr="006E5D49" w:rsidRDefault="006E5D49" w:rsidP="006E5D49">
      <w:r w:rsidRPr="006E5D49">
        <w:t>La première étape est de s’assurer du soutien des mandataires politiques</w:t>
      </w:r>
      <w:r>
        <w:t xml:space="preserve"> de sa commune</w:t>
      </w:r>
      <w:r w:rsidRPr="006E5D49">
        <w:t>.</w:t>
      </w:r>
    </w:p>
    <w:p w:rsidR="00AA27C5" w:rsidRDefault="00D628FD" w:rsidP="00D628FD">
      <w:pPr>
        <w:pStyle w:val="Paragraphedeliste"/>
        <w:numPr>
          <w:ilvl w:val="0"/>
          <w:numId w:val="3"/>
        </w:numPr>
      </w:pPr>
      <w:r>
        <w:t>V</w:t>
      </w:r>
      <w:r w:rsidR="00F8314F">
        <w:t xml:space="preserve">oir : </w:t>
      </w:r>
      <w:r w:rsidR="00AA27C5" w:rsidRPr="00D628FD">
        <w:rPr>
          <w:i/>
        </w:rPr>
        <w:t>Outil- liste des arguments pour la Biodiversité.docx</w:t>
      </w:r>
    </w:p>
    <w:p w:rsidR="00F8314F" w:rsidRDefault="00F8314F">
      <w:r>
        <w:br w:type="page"/>
      </w:r>
    </w:p>
    <w:p w:rsidR="00AA27C5" w:rsidRPr="006E5D49" w:rsidRDefault="00AA27C5" w:rsidP="006E5D49">
      <w:pPr>
        <w:pStyle w:val="Paragraphedeliste"/>
        <w:numPr>
          <w:ilvl w:val="0"/>
          <w:numId w:val="1"/>
        </w:numPr>
        <w:rPr>
          <w:b/>
        </w:rPr>
      </w:pPr>
      <w:r w:rsidRPr="006E5D49">
        <w:rPr>
          <w:b/>
        </w:rPr>
        <w:lastRenderedPageBreak/>
        <w:t>Identifier les compétences requises</w:t>
      </w:r>
    </w:p>
    <w:p w:rsidR="006E5D49" w:rsidRPr="006E5D49" w:rsidRDefault="006E5D49" w:rsidP="006E5D49">
      <w:r w:rsidRPr="006E5D49">
        <w:t xml:space="preserve">La mise en place et la dynamisation d’un nouveau projet participatif requiert </w:t>
      </w:r>
      <w:r>
        <w:t xml:space="preserve">toute </w:t>
      </w:r>
      <w:r w:rsidRPr="006E5D49">
        <w:t xml:space="preserve">une série de compétences </w:t>
      </w:r>
      <w:r>
        <w:t xml:space="preserve">fort </w:t>
      </w:r>
      <w:r w:rsidRPr="006E5D49">
        <w:t>différentes. Il est important de bien s’entourer afin d’être assuré d’avoir à disposition les savo</w:t>
      </w:r>
      <w:r>
        <w:t>irs et savoir-faire nécessaires le moment voulu.</w:t>
      </w:r>
    </w:p>
    <w:p w:rsidR="00AA27C5" w:rsidRDefault="00D628FD" w:rsidP="00D628FD">
      <w:pPr>
        <w:pStyle w:val="Paragraphedeliste"/>
        <w:numPr>
          <w:ilvl w:val="0"/>
          <w:numId w:val="3"/>
        </w:numPr>
      </w:pPr>
      <w:r>
        <w:t>V</w:t>
      </w:r>
      <w:r w:rsidR="00F8314F">
        <w:t xml:space="preserve">oir : </w:t>
      </w:r>
      <w:r w:rsidR="00F8314F" w:rsidRPr="00D628FD">
        <w:rPr>
          <w:i/>
        </w:rPr>
        <w:t>O</w:t>
      </w:r>
      <w:r w:rsidR="00AA27C5" w:rsidRPr="00D628FD">
        <w:rPr>
          <w:i/>
        </w:rPr>
        <w:t>util</w:t>
      </w:r>
      <w:r w:rsidR="00F8314F" w:rsidRPr="00D628FD">
        <w:rPr>
          <w:i/>
        </w:rPr>
        <w:t>s pratiques.xlsx</w:t>
      </w:r>
      <w:r w:rsidR="00F8314F">
        <w:t xml:space="preserve"> / onglet « Carnet de compétences »</w:t>
      </w:r>
    </w:p>
    <w:p w:rsidR="00F8314F" w:rsidRDefault="00F8314F" w:rsidP="00AA27C5">
      <w:r w:rsidRPr="00F8314F">
        <w:rPr>
          <w:noProof/>
          <w:lang w:eastAsia="fr-BE"/>
        </w:rPr>
        <w:drawing>
          <wp:inline distT="0" distB="0" distL="0" distR="0">
            <wp:extent cx="5068957" cy="3886200"/>
            <wp:effectExtent l="19050" t="0" r="0" b="0"/>
            <wp:docPr id="7" name="Obje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8912" cy="5760640"/>
                      <a:chOff x="755576" y="908720"/>
                      <a:chExt cx="8208912" cy="5760640"/>
                    </a:xfrm>
                  </a:grpSpPr>
                  <a:graphicFrame>
                    <a:nvGraphicFramePr>
                      <a:cNvPr id="3" name="Diagramme 2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10" r:lo="rId11" r:qs="rId12" r:cs="rId13"/>
                      </a:graphicData>
                    </a:graphic>
                    <a:xfrm>
                      <a:off x="1043608" y="908720"/>
                      <a:ext cx="6840760" cy="4680520"/>
                    </a:xfrm>
                  </a:graphicFrame>
                  <a:sp>
                    <a:nvSpPr>
                      <a:cNvPr id="18" name="Bulle ronde 17"/>
                      <a:cNvSpPr/>
                    </a:nvSpPr>
                    <a:spPr>
                      <a:xfrm>
                        <a:off x="755576" y="5589240"/>
                        <a:ext cx="2376264" cy="1008112"/>
                      </a:xfrm>
                      <a:prstGeom prst="wedgeEllipseCallout">
                        <a:avLst>
                          <a:gd name="adj1" fmla="val 19742"/>
                          <a:gd name="adj2" fmla="val -79836"/>
                        </a:avLst>
                      </a:prstGeom>
                      <a:solidFill>
                        <a:schemeClr val="accent1">
                          <a:alpha val="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BE" dirty="0" smtClean="0">
                              <a:solidFill>
                                <a:schemeClr val="accent1"/>
                              </a:solidFill>
                            </a:rPr>
                            <a:t>Carnet des compétences</a:t>
                          </a:r>
                          <a:endParaRPr lang="fr-BE" dirty="0">
                            <a:solidFill>
                              <a:schemeClr val="accent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9" name="Bulle ronde 18"/>
                      <a:cNvSpPr/>
                    </a:nvSpPr>
                    <a:spPr>
                      <a:xfrm>
                        <a:off x="3419872" y="5589240"/>
                        <a:ext cx="2520280" cy="1008112"/>
                      </a:xfrm>
                      <a:prstGeom prst="wedgeEllipseCallout">
                        <a:avLst>
                          <a:gd name="adj1" fmla="val 1966"/>
                          <a:gd name="adj2" fmla="val -74254"/>
                        </a:avLst>
                      </a:prstGeom>
                      <a:solidFill>
                        <a:schemeClr val="accent1">
                          <a:alpha val="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BE" dirty="0" smtClean="0">
                              <a:solidFill>
                                <a:schemeClr val="accent1"/>
                              </a:solidFill>
                            </a:rPr>
                            <a:t>Cartographie + Carnet Entreprises</a:t>
                          </a:r>
                          <a:endParaRPr lang="fr-BE" dirty="0">
                            <a:solidFill>
                              <a:schemeClr val="accent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" name="Bulle ronde 19"/>
                      <a:cNvSpPr/>
                    </a:nvSpPr>
                    <a:spPr>
                      <a:xfrm>
                        <a:off x="6084168" y="5589240"/>
                        <a:ext cx="2736304" cy="1008112"/>
                      </a:xfrm>
                      <a:prstGeom prst="wedgeEllipseCallout">
                        <a:avLst>
                          <a:gd name="adj1" fmla="val -17556"/>
                          <a:gd name="adj2" fmla="val -75649"/>
                        </a:avLst>
                      </a:prstGeom>
                      <a:solidFill>
                        <a:schemeClr val="accent1">
                          <a:alpha val="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BE" dirty="0" smtClean="0">
                              <a:solidFill>
                                <a:schemeClr val="accent1"/>
                              </a:solidFill>
                            </a:rPr>
                            <a:t>Cartographie + Carte Météo/Entreprise</a:t>
                          </a:r>
                          <a:endParaRPr lang="fr-BE" dirty="0">
                            <a:solidFill>
                              <a:schemeClr val="accent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Rectangle 20"/>
                      <a:cNvSpPr/>
                    </a:nvSpPr>
                    <a:spPr>
                      <a:xfrm>
                        <a:off x="3275856" y="1196752"/>
                        <a:ext cx="5688632" cy="5472608"/>
                      </a:xfrm>
                      <a:prstGeom prst="rect">
                        <a:avLst/>
                      </a:prstGeom>
                      <a:solidFill>
                        <a:schemeClr val="bg1">
                          <a:alpha val="71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BE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F8314F" w:rsidRDefault="00F8314F">
      <w:r w:rsidRPr="00F8314F">
        <w:rPr>
          <w:noProof/>
          <w:lang w:eastAsia="fr-BE"/>
        </w:rPr>
        <w:drawing>
          <wp:inline distT="0" distB="0" distL="0" distR="0">
            <wp:extent cx="5546035" cy="3438939"/>
            <wp:effectExtent l="19050" t="0" r="0" b="0"/>
            <wp:docPr id="5" name="Obje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2480" cy="5674642"/>
                      <a:chOff x="107504" y="274638"/>
                      <a:chExt cx="8892480" cy="5674642"/>
                    </a:xfrm>
                  </a:grpSpPr>
                  <a:sp>
                    <a:nvSpPr>
                      <a:cNvPr id="2" name="Titr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fr-BE" dirty="0" smtClean="0"/>
                            <a:t>Carnet de compétence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pic>
                    <a:nvPicPr>
                      <a:cNvPr id="266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 l="1177" t="17500" r="44482" b="16597"/>
                      <a:stretch>
                        <a:fillRect/>
                      </a:stretch>
                    </a:blipFill>
                    <a:spPr bwMode="auto">
                      <a:xfrm>
                        <a:off x="1403648" y="1412776"/>
                        <a:ext cx="6650035" cy="45365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 l="1287" t="17500" r="44482" b="76345"/>
                      <a:stretch>
                        <a:fillRect/>
                      </a:stretch>
                    </a:blipFill>
                    <a:spPr bwMode="auto">
                      <a:xfrm>
                        <a:off x="107504" y="3212976"/>
                        <a:ext cx="8892480" cy="567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015B01" w:rsidRDefault="00015B01"/>
    <w:p w:rsidR="00AA27C5" w:rsidRPr="006E5D49" w:rsidRDefault="00AA27C5" w:rsidP="006E5D49">
      <w:pPr>
        <w:pStyle w:val="Paragraphedeliste"/>
        <w:numPr>
          <w:ilvl w:val="0"/>
          <w:numId w:val="1"/>
        </w:numPr>
        <w:rPr>
          <w:b/>
        </w:rPr>
      </w:pPr>
      <w:r w:rsidRPr="006E5D49">
        <w:rPr>
          <w:b/>
        </w:rPr>
        <w:t>Identifier les entreprises potentielles</w:t>
      </w:r>
    </w:p>
    <w:p w:rsidR="006E5D49" w:rsidRPr="00467C6D" w:rsidRDefault="006E5D49" w:rsidP="006E5D49">
      <w:r w:rsidRPr="00467C6D">
        <w:t>Après avoir recensé l’ensemble des entreprises du territoire communal,</w:t>
      </w:r>
      <w:r w:rsidR="0023139B">
        <w:t xml:space="preserve"> dans l’idéal,</w:t>
      </w:r>
      <w:r w:rsidRPr="00467C6D">
        <w:t xml:space="preserve"> il conviendra</w:t>
      </w:r>
      <w:r w:rsidR="0023139B">
        <w:t>it</w:t>
      </w:r>
      <w:r w:rsidRPr="00467C6D">
        <w:t xml:space="preserve"> de déterminer les zones prioritaires en fonction des réalités écologiques de terrain</w:t>
      </w:r>
      <w:r w:rsidR="00467C6D" w:rsidRPr="00467C6D">
        <w:t xml:space="preserve"> et des sensibilités des gestionnaires d’entreprises.</w:t>
      </w:r>
      <w:r w:rsidR="00467C6D">
        <w:t xml:space="preserve"> </w:t>
      </w:r>
      <w:r w:rsidR="0023139B">
        <w:t xml:space="preserve">Mais d’autre part, travailler avec des entreprises motivées permettra </w:t>
      </w:r>
      <w:r w:rsidR="00467C6D">
        <w:t>d’avoir de « bons exemples » de réalisation à montrer à d’autres candidats</w:t>
      </w:r>
      <w:r w:rsidR="0023139B" w:rsidRPr="0023139B">
        <w:t xml:space="preserve"> </w:t>
      </w:r>
      <w:r w:rsidR="0023139B">
        <w:t>par la suite</w:t>
      </w:r>
      <w:r w:rsidR="00467C6D">
        <w:t>.</w:t>
      </w:r>
      <w:r w:rsidR="0023139B">
        <w:t xml:space="preserve"> </w:t>
      </w:r>
    </w:p>
    <w:p w:rsidR="00015B01" w:rsidRDefault="00D628FD" w:rsidP="00D628FD">
      <w:pPr>
        <w:pStyle w:val="Paragraphedeliste"/>
        <w:numPr>
          <w:ilvl w:val="0"/>
          <w:numId w:val="3"/>
        </w:numPr>
      </w:pPr>
      <w:r>
        <w:t>V</w:t>
      </w:r>
      <w:r w:rsidR="00015B01">
        <w:t xml:space="preserve">oir : </w:t>
      </w:r>
      <w:r w:rsidR="00015B01" w:rsidRPr="00D628FD">
        <w:rPr>
          <w:i/>
        </w:rPr>
        <w:t>Outils pratiques.xlsx</w:t>
      </w:r>
      <w:r w:rsidR="00015B01">
        <w:t xml:space="preserve"> / onglet « Carnet des entreprises »</w:t>
      </w:r>
    </w:p>
    <w:p w:rsidR="00015B01" w:rsidRDefault="00015B01" w:rsidP="00AA27C5">
      <w:r w:rsidRPr="00015B01">
        <w:rPr>
          <w:noProof/>
          <w:lang w:eastAsia="fr-BE"/>
        </w:rPr>
        <w:drawing>
          <wp:inline distT="0" distB="0" distL="0" distR="0">
            <wp:extent cx="5760720" cy="3889068"/>
            <wp:effectExtent l="19050" t="0" r="0" b="0"/>
            <wp:docPr id="8" name="Obje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32440" cy="5760640"/>
                      <a:chOff x="611560" y="908720"/>
                      <a:chExt cx="8532440" cy="5760640"/>
                    </a:xfrm>
                  </a:grpSpPr>
                  <a:graphicFrame>
                    <a:nvGraphicFramePr>
                      <a:cNvPr id="3" name="Diagramme 2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16" r:lo="rId17" r:qs="rId18" r:cs="rId19"/>
                      </a:graphicData>
                    </a:graphic>
                    <a:xfrm>
                      <a:off x="1043608" y="908720"/>
                      <a:ext cx="6840760" cy="4680520"/>
                    </a:xfrm>
                  </a:graphicFrame>
                  <a:sp>
                    <a:nvSpPr>
                      <a:cNvPr id="18" name="Bulle ronde 17"/>
                      <a:cNvSpPr/>
                    </a:nvSpPr>
                    <a:spPr>
                      <a:xfrm>
                        <a:off x="755576" y="5589240"/>
                        <a:ext cx="2376264" cy="1008112"/>
                      </a:xfrm>
                      <a:prstGeom prst="wedgeEllipseCallout">
                        <a:avLst>
                          <a:gd name="adj1" fmla="val 19742"/>
                          <a:gd name="adj2" fmla="val -79836"/>
                        </a:avLst>
                      </a:prstGeom>
                      <a:solidFill>
                        <a:schemeClr val="accent1">
                          <a:alpha val="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BE" dirty="0" smtClean="0">
                              <a:solidFill>
                                <a:schemeClr val="accent1"/>
                              </a:solidFill>
                            </a:rPr>
                            <a:t>Carte des compétences</a:t>
                          </a:r>
                          <a:endParaRPr lang="fr-BE" dirty="0">
                            <a:solidFill>
                              <a:schemeClr val="accent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" name="Bulle ronde 19"/>
                      <a:cNvSpPr/>
                    </a:nvSpPr>
                    <a:spPr>
                      <a:xfrm>
                        <a:off x="6084168" y="5589240"/>
                        <a:ext cx="2736304" cy="1008112"/>
                      </a:xfrm>
                      <a:prstGeom prst="wedgeEllipseCallout">
                        <a:avLst>
                          <a:gd name="adj1" fmla="val -17556"/>
                          <a:gd name="adj2" fmla="val -75649"/>
                        </a:avLst>
                      </a:prstGeom>
                      <a:solidFill>
                        <a:schemeClr val="accent1">
                          <a:alpha val="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BE" dirty="0" smtClean="0">
                              <a:solidFill>
                                <a:schemeClr val="accent1"/>
                              </a:solidFill>
                            </a:rPr>
                            <a:t>Carte Météo/Entreprise</a:t>
                          </a:r>
                          <a:endParaRPr lang="fr-BE" dirty="0">
                            <a:solidFill>
                              <a:schemeClr val="accent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Rectangle 6"/>
                      <a:cNvSpPr/>
                    </a:nvSpPr>
                    <a:spPr>
                      <a:xfrm>
                        <a:off x="611560" y="1052736"/>
                        <a:ext cx="2664296" cy="5616624"/>
                      </a:xfrm>
                      <a:prstGeom prst="rect">
                        <a:avLst/>
                      </a:prstGeom>
                      <a:solidFill>
                        <a:schemeClr val="bg1">
                          <a:alpha val="71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BE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Rectangle 7"/>
                      <a:cNvSpPr/>
                    </a:nvSpPr>
                    <a:spPr>
                      <a:xfrm>
                        <a:off x="5868144" y="1196752"/>
                        <a:ext cx="3275856" cy="5472608"/>
                      </a:xfrm>
                      <a:prstGeom prst="rect">
                        <a:avLst/>
                      </a:prstGeom>
                      <a:solidFill>
                        <a:schemeClr val="bg1">
                          <a:alpha val="71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BE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9" name="Bulle ronde 18"/>
                      <a:cNvSpPr/>
                    </a:nvSpPr>
                    <a:spPr>
                      <a:xfrm>
                        <a:off x="3419872" y="5589240"/>
                        <a:ext cx="2520280" cy="1008112"/>
                      </a:xfrm>
                      <a:prstGeom prst="wedgeEllipseCallout">
                        <a:avLst>
                          <a:gd name="adj1" fmla="val 1966"/>
                          <a:gd name="adj2" fmla="val -74254"/>
                        </a:avLst>
                      </a:prstGeom>
                      <a:solidFill>
                        <a:schemeClr val="accent1">
                          <a:alpha val="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BE" dirty="0" smtClean="0">
                              <a:solidFill>
                                <a:schemeClr val="accent1"/>
                              </a:solidFill>
                            </a:rPr>
                            <a:t>Cartographie + Carnet Entreprises</a:t>
                          </a:r>
                          <a:endParaRPr lang="fr-BE" dirty="0">
                            <a:solidFill>
                              <a:schemeClr val="accent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015B01" w:rsidRDefault="00015B01" w:rsidP="00AA27C5">
      <w:r w:rsidRPr="00015B01">
        <w:rPr>
          <w:noProof/>
          <w:lang w:eastAsia="fr-BE"/>
        </w:rPr>
        <w:lastRenderedPageBreak/>
        <w:drawing>
          <wp:inline distT="0" distB="0" distL="0" distR="0">
            <wp:extent cx="5625548" cy="4611756"/>
            <wp:effectExtent l="0" t="0" r="0" b="0"/>
            <wp:docPr id="9" name="Obje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6536997"/>
                      <a:chOff x="457200" y="274638"/>
                      <a:chExt cx="8229600" cy="6536997"/>
                    </a:xfrm>
                  </a:grpSpPr>
                  <a:sp>
                    <a:nvSpPr>
                      <a:cNvPr id="2" name="Titr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fr-BE" dirty="0" smtClean="0"/>
                            <a:t>Cartographier</a:t>
                          </a:r>
                          <a:br>
                            <a:rPr lang="fr-BE" dirty="0" smtClean="0"/>
                          </a:br>
                          <a:r>
                            <a:rPr lang="fr-BE" dirty="0" smtClean="0"/>
                            <a:t>Entreprises et potentiel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pic>
                    <a:nvPicPr>
                      <a:cNvPr id="31746" name="Picture 2"/>
                      <a:cNvPicPr>
                        <a:picLocks noGrp="1"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8922" y="1600200"/>
                        <a:ext cx="8046156" cy="4525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4" name="ZoneTexte 3"/>
                      <a:cNvSpPr txBox="1"/>
                    </a:nvSpPr>
                    <a:spPr>
                      <a:xfrm>
                        <a:off x="467544" y="6165304"/>
                        <a:ext cx="5040560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BE" dirty="0" smtClean="0">
                              <a:hlinkClick r:id="rId22"/>
                            </a:rPr>
                            <a:t>https://www.google.be/maps</a:t>
                          </a:r>
                          <a:endParaRPr lang="fr-BE" dirty="0" smtClean="0"/>
                        </a:p>
                        <a:p>
                          <a:endParaRPr lang="fr-BE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15B01" w:rsidRDefault="00015B01">
      <w:r w:rsidRPr="00015B01">
        <w:rPr>
          <w:noProof/>
          <w:lang w:eastAsia="fr-BE"/>
        </w:rPr>
        <w:drawing>
          <wp:inline distT="0" distB="0" distL="0" distR="0">
            <wp:extent cx="5497388" cy="3916017"/>
            <wp:effectExtent l="0" t="0" r="8062" b="0"/>
            <wp:docPr id="11" name="Obje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39944" cy="6096149"/>
                      <a:chOff x="457200" y="274638"/>
                      <a:chExt cx="8239944" cy="6096149"/>
                    </a:xfrm>
                  </a:grpSpPr>
                  <a:sp>
                    <a:nvSpPr>
                      <a:cNvPr id="2" name="Titr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fr-BE" dirty="0" smtClean="0"/>
                            <a:t>Cartographier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sp>
                    <a:nvSpPr>
                      <a:cNvPr id="5" name="Espace réservé du contenu 4"/>
                      <a:cNvSpPr>
                        <a:spLocks noGrp="1"/>
                      </a:cNvSpPr>
                    </a:nvSpPr>
                    <a:spPr>
                      <a:xfrm>
                        <a:off x="467544" y="1844824"/>
                        <a:ext cx="8229600" cy="452596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None/>
                          </a:pPr>
                          <a:r>
                            <a:rPr lang="fr-BE" dirty="0" smtClean="0"/>
                            <a:t>Via le </a:t>
                          </a:r>
                          <a:r>
                            <a:rPr lang="fr-BE" dirty="0" err="1" smtClean="0"/>
                            <a:t>géoportail</a:t>
                          </a:r>
                          <a:r>
                            <a:rPr lang="fr-BE" dirty="0" smtClean="0"/>
                            <a:t> ‘</a:t>
                          </a:r>
                          <a:r>
                            <a:rPr lang="fr-BE" dirty="0" err="1" smtClean="0"/>
                            <a:t>WalOnMap</a:t>
                          </a:r>
                          <a:r>
                            <a:rPr lang="fr-BE" dirty="0" smtClean="0"/>
                            <a:t>’</a:t>
                          </a:r>
                        </a:p>
                        <a:p>
                          <a:pPr>
                            <a:buNone/>
                          </a:pPr>
                          <a:r>
                            <a:rPr lang="fr-BE" dirty="0" smtClean="0">
                              <a:hlinkClick r:id="rId23"/>
                            </a:rPr>
                            <a:t>http://geoportail.wallonie.be/walonmap</a:t>
                          </a:r>
                          <a:endParaRPr lang="fr-BE" dirty="0" smtClean="0"/>
                        </a:p>
                        <a:p>
                          <a:pPr>
                            <a:buNone/>
                          </a:pPr>
                          <a:r>
                            <a:rPr lang="fr-BE" dirty="0" smtClean="0"/>
                            <a:t>Activer les filtres :</a:t>
                          </a:r>
                        </a:p>
                        <a:p>
                          <a:r>
                            <a:rPr lang="fr-BE" dirty="0" smtClean="0"/>
                            <a:t>Réseau </a:t>
                          </a:r>
                          <a:r>
                            <a:rPr lang="fr-BE" dirty="0" err="1" smtClean="0"/>
                            <a:t>Natura</a:t>
                          </a:r>
                          <a:r>
                            <a:rPr lang="fr-BE" dirty="0" smtClean="0"/>
                            <a:t> 2000</a:t>
                          </a:r>
                        </a:p>
                        <a:p>
                          <a:r>
                            <a:rPr lang="fr-BE" dirty="0" smtClean="0"/>
                            <a:t>Fauchage tardif</a:t>
                          </a:r>
                        </a:p>
                        <a:p>
                          <a:r>
                            <a:rPr lang="fr-BE" dirty="0" smtClean="0"/>
                            <a:t>Cours d’eau</a:t>
                          </a:r>
                        </a:p>
                        <a:p>
                          <a:r>
                            <a:rPr lang="fr-BE" dirty="0" smtClean="0"/>
                            <a:t>Occupation des sols</a:t>
                          </a:r>
                        </a:p>
                        <a:p>
                          <a:pPr>
                            <a:buNone/>
                          </a:pPr>
                          <a:endParaRPr lang="fr-BE" dirty="0" smtClean="0"/>
                        </a:p>
                        <a:p>
                          <a:pPr>
                            <a:buNone/>
                          </a:pPr>
                          <a:endParaRPr lang="fr-BE" dirty="0" smtClean="0"/>
                        </a:p>
                        <a:p>
                          <a:pPr>
                            <a:buNone/>
                          </a:pPr>
                          <a:endParaRPr lang="fr-BE" dirty="0"/>
                        </a:p>
                      </a:txBody>
                      <a:useSpRect/>
                    </a:txSp>
                  </a:sp>
                  <a:pic>
                    <a:nvPicPr>
                      <a:cNvPr id="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4" cstate="print"/>
                      <a:srcRect l="16887" t="29270" r="30312" b="15045"/>
                      <a:stretch>
                        <a:fillRect/>
                      </a:stretch>
                    </a:blipFill>
                    <a:spPr bwMode="auto">
                      <a:xfrm>
                        <a:off x="4427984" y="3212976"/>
                        <a:ext cx="4248472" cy="25202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015B01" w:rsidRDefault="00015B01">
      <w:r w:rsidRPr="00015B01">
        <w:rPr>
          <w:noProof/>
          <w:lang w:eastAsia="fr-BE"/>
        </w:rPr>
        <w:lastRenderedPageBreak/>
        <w:drawing>
          <wp:inline distT="0" distB="0" distL="0" distR="0">
            <wp:extent cx="5760720" cy="3686346"/>
            <wp:effectExtent l="19050" t="0" r="0" b="0"/>
            <wp:docPr id="12" name="Obje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851525"/>
                      <a:chOff x="19988" y="274638"/>
                      <a:chExt cx="9144000" cy="5851525"/>
                    </a:xfrm>
                  </a:grpSpPr>
                  <a:sp>
                    <a:nvSpPr>
                      <a:cNvPr id="2" name="Titr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fr-BE" dirty="0" smtClean="0"/>
                            <a:t>Carnet Entreprises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sp>
                    <a:nvSpPr>
                      <a:cNvPr id="4" name="Espace réservé du contenu 3"/>
                      <a:cNvSpPr>
                        <a:spLocks noGrp="1"/>
                      </a:cNvSpPr>
                    </a:nvSpPr>
                    <a:spPr>
                      <a:xfrm>
                        <a:off x="4648200" y="1600200"/>
                        <a:ext cx="4038600" cy="452596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62500" lnSpcReduction="2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None/>
                          </a:pPr>
                          <a:endParaRPr lang="fr-BE" b="1" dirty="0" smtClean="0"/>
                        </a:p>
                        <a:p>
                          <a:pPr>
                            <a:buNone/>
                          </a:pPr>
                          <a:endParaRPr lang="fr-BE" b="1" dirty="0" smtClean="0"/>
                        </a:p>
                        <a:p>
                          <a:pPr>
                            <a:buNone/>
                          </a:pPr>
                          <a:endParaRPr lang="fr-BE" b="1" dirty="0" smtClean="0"/>
                        </a:p>
                        <a:p>
                          <a:pPr>
                            <a:buNone/>
                          </a:pPr>
                          <a:endParaRPr lang="fr-BE" b="1" dirty="0" smtClean="0"/>
                        </a:p>
                        <a:p>
                          <a:pPr>
                            <a:buNone/>
                          </a:pPr>
                          <a:endParaRPr lang="fr-BE" b="1" dirty="0" smtClean="0"/>
                        </a:p>
                        <a:p>
                          <a:pPr>
                            <a:buNone/>
                          </a:pPr>
                          <a:endParaRPr lang="fr-BE" b="1" dirty="0" smtClean="0"/>
                        </a:p>
                        <a:p>
                          <a:pPr>
                            <a:buNone/>
                          </a:pPr>
                          <a:endParaRPr lang="fr-BE" b="1" dirty="0" smtClean="0"/>
                        </a:p>
                        <a:p>
                          <a:pPr>
                            <a:buNone/>
                          </a:pPr>
                          <a:endParaRPr lang="fr-BE" b="1" dirty="0" smtClean="0"/>
                        </a:p>
                        <a:p>
                          <a:pPr>
                            <a:buNone/>
                          </a:pPr>
                          <a:endParaRPr lang="fr-BE" b="1" dirty="0" smtClean="0"/>
                        </a:p>
                        <a:p>
                          <a:pPr>
                            <a:buNone/>
                          </a:pPr>
                          <a:r>
                            <a:rPr lang="fr-BE" b="1" dirty="0" smtClean="0"/>
                            <a:t>Potentiel '+ de Biodiversité‘ : </a:t>
                          </a:r>
                        </a:p>
                        <a:p>
                          <a:pPr>
                            <a:buNone/>
                          </a:pPr>
                          <a:r>
                            <a:rPr lang="fr-BE" dirty="0" smtClean="0"/>
                            <a:t>Grande pelouse à l'arrière du bâtiment</a:t>
                          </a:r>
                          <a:br>
                            <a:rPr lang="fr-BE" dirty="0" smtClean="0"/>
                          </a:br>
                          <a:r>
                            <a:rPr lang="fr-BE" dirty="0" smtClean="0"/>
                            <a:t>Parking à l'avant</a:t>
                          </a:r>
                          <a:endParaRPr lang="fr-BE" b="1" dirty="0" smtClean="0"/>
                        </a:p>
                        <a:p>
                          <a:pPr>
                            <a:buNone/>
                          </a:pPr>
                          <a:r>
                            <a:rPr lang="fr-BE" dirty="0" smtClean="0"/>
                            <a:t> </a:t>
                          </a:r>
                          <a:r>
                            <a:rPr lang="fr-BE" b="1" dirty="0" smtClean="0"/>
                            <a:t>Etat d'avancement</a:t>
                          </a:r>
                          <a:r>
                            <a:rPr lang="fr-BE" dirty="0" smtClean="0"/>
                            <a:t> </a:t>
                          </a:r>
                          <a:br>
                            <a:rPr lang="fr-BE" dirty="0" smtClean="0"/>
                          </a:br>
                          <a:r>
                            <a:rPr lang="fr-BE" dirty="0" smtClean="0"/>
                            <a:t>Contact Madame A le 2/3/2017</a:t>
                          </a:r>
                          <a:br>
                            <a:rPr lang="fr-BE" dirty="0" smtClean="0"/>
                          </a:br>
                          <a:r>
                            <a:rPr lang="fr-BE" dirty="0" smtClean="0"/>
                            <a:t>Contact Monsieur B le 3/3/2017</a:t>
                          </a:r>
                          <a:br>
                            <a:rPr lang="fr-BE" dirty="0" smtClean="0"/>
                          </a:br>
                          <a:r>
                            <a:rPr lang="fr-BE" dirty="0" smtClean="0"/>
                            <a:t>Réunion planifiée le 15/3/2017                                                 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pic>
                    <a:nvPicPr>
                      <a:cNvPr id="1025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25" cstate="print"/>
                      <a:srcRect l="1933" t="26203" r="6197" b="60016"/>
                      <a:stretch>
                        <a:fillRect/>
                      </a:stretch>
                    </a:blipFill>
                    <a:spPr bwMode="auto">
                      <a:xfrm rot="20175852">
                        <a:off x="19988" y="3292489"/>
                        <a:ext cx="9144000" cy="7711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9" name="Espace réservé du contenu 8"/>
                      <a:cNvSpPr>
                        <a:spLocks noGrp="1"/>
                      </a:cNvSpPr>
                    </a:nvSpPr>
                    <a:spPr>
                      <a:xfrm>
                        <a:off x="457200" y="1600200"/>
                        <a:ext cx="4038600" cy="452596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62500" lnSpcReduction="2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None/>
                          </a:pPr>
                          <a:r>
                            <a:rPr lang="fr-BE" dirty="0" smtClean="0"/>
                            <a:t>Fichier XLS : Liste des entreprises à approcher – fiche d’identification</a:t>
                          </a:r>
                        </a:p>
                        <a:p>
                          <a:pPr>
                            <a:buNone/>
                          </a:pPr>
                          <a:r>
                            <a:rPr lang="fr-BE" dirty="0" smtClean="0"/>
                            <a:t> </a:t>
                          </a:r>
                          <a:r>
                            <a:rPr lang="fr-BE" b="1" dirty="0" smtClean="0"/>
                            <a:t>Société ;</a:t>
                          </a:r>
                          <a:r>
                            <a:rPr lang="fr-BE" dirty="0" smtClean="0"/>
                            <a:t> Société ABC </a:t>
                          </a:r>
                          <a:endParaRPr lang="fr-BE" b="1" dirty="0" smtClean="0"/>
                        </a:p>
                        <a:p>
                          <a:pPr>
                            <a:buNone/>
                          </a:pPr>
                          <a:r>
                            <a:rPr lang="fr-BE" dirty="0" smtClean="0"/>
                            <a:t> </a:t>
                          </a:r>
                          <a:r>
                            <a:rPr lang="fr-BE" b="1" dirty="0" smtClean="0"/>
                            <a:t>Activité : </a:t>
                          </a:r>
                          <a:r>
                            <a:rPr lang="fr-BE" dirty="0" smtClean="0"/>
                            <a:t>Pépinière</a:t>
                          </a:r>
                          <a:endParaRPr lang="fr-BE" b="1" dirty="0" smtClean="0"/>
                        </a:p>
                        <a:p>
                          <a:pPr>
                            <a:buNone/>
                          </a:pPr>
                          <a:r>
                            <a:rPr lang="fr-BE" dirty="0" smtClean="0"/>
                            <a:t> </a:t>
                          </a:r>
                          <a:r>
                            <a:rPr lang="fr-BE" b="1" dirty="0" smtClean="0"/>
                            <a:t>Effectifs : </a:t>
                          </a:r>
                          <a:r>
                            <a:rPr lang="fr-BE" dirty="0" smtClean="0"/>
                            <a:t>25</a:t>
                          </a:r>
                        </a:p>
                        <a:p>
                          <a:pPr>
                            <a:buNone/>
                          </a:pPr>
                          <a:r>
                            <a:rPr lang="fr-BE" dirty="0" smtClean="0"/>
                            <a:t> </a:t>
                          </a:r>
                          <a:r>
                            <a:rPr lang="fr-BE" b="1" dirty="0" smtClean="0"/>
                            <a:t>Coordonnées Dirigeant : </a:t>
                          </a:r>
                          <a:r>
                            <a:rPr lang="fr-BE" dirty="0" smtClean="0"/>
                            <a:t>Mme A.</a:t>
                          </a:r>
                        </a:p>
                        <a:p>
                          <a:pPr>
                            <a:buNone/>
                          </a:pPr>
                          <a:r>
                            <a:rPr lang="fr-BE" dirty="0" smtClean="0"/>
                            <a:t> </a:t>
                          </a:r>
                          <a:r>
                            <a:rPr lang="fr-BE" b="1" dirty="0" smtClean="0"/>
                            <a:t>Coordonnées du/des contacts : </a:t>
                          </a:r>
                          <a:r>
                            <a:rPr lang="fr-BE" dirty="0" smtClean="0"/>
                            <a:t>Mr B.</a:t>
                          </a:r>
                        </a:p>
                        <a:p>
                          <a:pPr>
                            <a:buNone/>
                          </a:pPr>
                          <a:endParaRPr lang="fr-BE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15B01" w:rsidRDefault="00015B01">
      <w:r>
        <w:br w:type="page"/>
      </w:r>
    </w:p>
    <w:p w:rsidR="00AA27C5" w:rsidRPr="000E393D" w:rsidRDefault="00AA27C5" w:rsidP="000E393D">
      <w:pPr>
        <w:pStyle w:val="Paragraphedeliste"/>
        <w:numPr>
          <w:ilvl w:val="0"/>
          <w:numId w:val="1"/>
        </w:numPr>
        <w:rPr>
          <w:b/>
        </w:rPr>
      </w:pPr>
      <w:r w:rsidRPr="000E393D">
        <w:rPr>
          <w:b/>
        </w:rPr>
        <w:lastRenderedPageBreak/>
        <w:t>Approcher les entreprises</w:t>
      </w:r>
    </w:p>
    <w:p w:rsidR="000E393D" w:rsidRDefault="000E393D" w:rsidP="000E393D">
      <w:r w:rsidRPr="000E393D">
        <w:t>Vient ensuite une étape primordiale : aller vers les entreprises ! Il va falloir trouver une formule attractive pour leur donner envie de se déplacer à la séance d’information, puis trouver les bons arguments pour les convaincre de prendre en compte la biodiversité.</w:t>
      </w:r>
    </w:p>
    <w:p w:rsidR="000E393D" w:rsidRPr="000E393D" w:rsidRDefault="000E393D" w:rsidP="000E393D">
      <w:r>
        <w:t>ASTUCE : afin que votre courrier d’invitation ne reste pas lettre morte,</w:t>
      </w:r>
      <w:r w:rsidR="00D628FD">
        <w:t xml:space="preserve"> 2-3 jours après l’envoi,</w:t>
      </w:r>
      <w:r>
        <w:t xml:space="preserve"> un petit coup de fil à chaque entreprise</w:t>
      </w:r>
      <w:r w:rsidR="00D628FD">
        <w:t xml:space="preserve"> peut s’avérer payant !</w:t>
      </w:r>
    </w:p>
    <w:p w:rsidR="000E393D" w:rsidRDefault="00D628FD" w:rsidP="00D628FD">
      <w:pPr>
        <w:pStyle w:val="Paragraphedeliste"/>
        <w:numPr>
          <w:ilvl w:val="0"/>
          <w:numId w:val="3"/>
        </w:numPr>
      </w:pPr>
      <w:r>
        <w:t>V</w:t>
      </w:r>
      <w:r w:rsidR="00D14153" w:rsidRPr="00D14153">
        <w:t>oir :</w:t>
      </w:r>
      <w:r w:rsidR="00D14153">
        <w:t xml:space="preserve"> </w:t>
      </w:r>
    </w:p>
    <w:p w:rsidR="00D14153" w:rsidRDefault="000E393D" w:rsidP="00AA27C5">
      <w:r>
        <w:t xml:space="preserve">- </w:t>
      </w:r>
      <w:r w:rsidR="00D14153" w:rsidRPr="00D628FD">
        <w:rPr>
          <w:i/>
        </w:rPr>
        <w:t>Outil-Entreprise et biodiversité-présentation des arguments.pptx</w:t>
      </w:r>
      <w:r w:rsidR="00D14153" w:rsidRPr="00D14153">
        <w:t>.</w:t>
      </w:r>
    </w:p>
    <w:p w:rsidR="000E393D" w:rsidRPr="00D14153" w:rsidRDefault="000E393D" w:rsidP="00AA27C5">
      <w:r>
        <w:t>-</w:t>
      </w:r>
      <w:r w:rsidRPr="000E393D">
        <w:t xml:space="preserve"> </w:t>
      </w:r>
      <w:r w:rsidRPr="00D628FD">
        <w:rPr>
          <w:i/>
        </w:rPr>
        <w:t>Outil- liste des arguments pour la Biodiversité.docx</w:t>
      </w:r>
      <w:r>
        <w:t xml:space="preserve"> </w:t>
      </w:r>
    </w:p>
    <w:p w:rsidR="00D14153" w:rsidRDefault="00D14153" w:rsidP="00AA27C5">
      <w:pPr>
        <w:rPr>
          <w:b/>
        </w:rPr>
      </w:pPr>
      <w:r w:rsidRPr="00D14153">
        <w:rPr>
          <w:b/>
          <w:noProof/>
          <w:lang w:eastAsia="fr-BE"/>
        </w:rPr>
        <w:drawing>
          <wp:inline distT="0" distB="0" distL="0" distR="0">
            <wp:extent cx="5760720" cy="4042793"/>
            <wp:effectExtent l="19050" t="0" r="0" b="0"/>
            <wp:docPr id="17" name="Obje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8912" cy="5760640"/>
                      <a:chOff x="611560" y="908720"/>
                      <a:chExt cx="8208912" cy="5760640"/>
                    </a:xfrm>
                  </a:grpSpPr>
                  <a:sp>
                    <a:nvSpPr>
                      <a:cNvPr id="19" name="Bulle ronde 18"/>
                      <a:cNvSpPr/>
                    </a:nvSpPr>
                    <a:spPr>
                      <a:xfrm>
                        <a:off x="3275856" y="5589240"/>
                        <a:ext cx="2520280" cy="1008112"/>
                      </a:xfrm>
                      <a:prstGeom prst="wedgeEllipseCallout">
                        <a:avLst>
                          <a:gd name="adj1" fmla="val 1966"/>
                          <a:gd name="adj2" fmla="val -74254"/>
                        </a:avLst>
                      </a:prstGeom>
                      <a:solidFill>
                        <a:schemeClr val="accent1">
                          <a:alpha val="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BE" dirty="0" smtClean="0">
                              <a:solidFill>
                                <a:schemeClr val="accent1"/>
                              </a:solidFill>
                            </a:rPr>
                            <a:t>Cartographie + Carnet Entreprises</a:t>
                          </a:r>
                          <a:endParaRPr lang="fr-BE" dirty="0">
                            <a:solidFill>
                              <a:schemeClr val="accent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graphicFrame>
                    <a:nvGraphicFramePr>
                      <a:cNvPr id="3" name="Diagramme 2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26" r:lo="rId27" r:qs="rId28" r:cs="rId29"/>
                      </a:graphicData>
                    </a:graphic>
                    <a:xfrm>
                      <a:off x="1043608" y="908720"/>
                      <a:ext cx="6840760" cy="4680520"/>
                    </a:xfrm>
                  </a:graphicFrame>
                  <a:sp>
                    <a:nvSpPr>
                      <a:cNvPr id="18" name="Bulle ronde 17"/>
                      <a:cNvSpPr/>
                    </a:nvSpPr>
                    <a:spPr>
                      <a:xfrm>
                        <a:off x="755576" y="5589240"/>
                        <a:ext cx="2376264" cy="1008112"/>
                      </a:xfrm>
                      <a:prstGeom prst="wedgeEllipseCallout">
                        <a:avLst>
                          <a:gd name="adj1" fmla="val 19742"/>
                          <a:gd name="adj2" fmla="val -79836"/>
                        </a:avLst>
                      </a:prstGeom>
                      <a:solidFill>
                        <a:schemeClr val="accent1">
                          <a:alpha val="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BE" dirty="0" smtClean="0">
                              <a:solidFill>
                                <a:schemeClr val="accent1"/>
                              </a:solidFill>
                            </a:rPr>
                            <a:t>Carte des compétences</a:t>
                          </a:r>
                          <a:endParaRPr lang="fr-BE" dirty="0">
                            <a:solidFill>
                              <a:schemeClr val="accent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" name="Bulle ronde 19"/>
                      <a:cNvSpPr/>
                    </a:nvSpPr>
                    <a:spPr>
                      <a:xfrm>
                        <a:off x="6084168" y="5589240"/>
                        <a:ext cx="2736304" cy="1008112"/>
                      </a:xfrm>
                      <a:prstGeom prst="wedgeEllipseCallout">
                        <a:avLst>
                          <a:gd name="adj1" fmla="val -17556"/>
                          <a:gd name="adj2" fmla="val -75649"/>
                        </a:avLst>
                      </a:prstGeom>
                      <a:solidFill>
                        <a:schemeClr val="accent1">
                          <a:alpha val="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BE" dirty="0" smtClean="0">
                              <a:solidFill>
                                <a:schemeClr val="accent1"/>
                              </a:solidFill>
                            </a:rPr>
                            <a:t>Carte Météo/Entreprise</a:t>
                          </a:r>
                          <a:endParaRPr lang="fr-BE" dirty="0">
                            <a:solidFill>
                              <a:schemeClr val="accent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Rectangle 6"/>
                      <a:cNvSpPr/>
                    </a:nvSpPr>
                    <a:spPr>
                      <a:xfrm>
                        <a:off x="611560" y="1052736"/>
                        <a:ext cx="5256584" cy="5616624"/>
                      </a:xfrm>
                      <a:prstGeom prst="rect">
                        <a:avLst/>
                      </a:prstGeom>
                      <a:solidFill>
                        <a:schemeClr val="bg1">
                          <a:alpha val="71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BE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D14153" w:rsidRDefault="00D14153" w:rsidP="00AA27C5">
      <w:pPr>
        <w:rPr>
          <w:b/>
        </w:rPr>
      </w:pPr>
    </w:p>
    <w:p w:rsidR="00D14153" w:rsidRPr="00D14153" w:rsidRDefault="00D14153">
      <w:pPr>
        <w:rPr>
          <w:b/>
        </w:rPr>
      </w:pPr>
      <w:r w:rsidRPr="00D14153">
        <w:rPr>
          <w:b/>
          <w:noProof/>
          <w:lang w:eastAsia="fr-BE"/>
        </w:rPr>
        <w:lastRenderedPageBreak/>
        <w:drawing>
          <wp:inline distT="0" distB="0" distL="0" distR="0">
            <wp:extent cx="5227982" cy="3697356"/>
            <wp:effectExtent l="0" t="0" r="0" b="0"/>
            <wp:docPr id="18" name="Obje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63272" cy="6322714"/>
                      <a:chOff x="457200" y="274638"/>
                      <a:chExt cx="8363272" cy="6322714"/>
                    </a:xfrm>
                  </a:grpSpPr>
                  <a:sp>
                    <a:nvSpPr>
                      <a:cNvPr id="2" name="Titr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fr-BE" dirty="0" smtClean="0"/>
                            <a:t/>
                          </a:r>
                          <a:br>
                            <a:rPr lang="fr-BE" dirty="0" smtClean="0"/>
                          </a:br>
                          <a:r>
                            <a:rPr lang="fr-BE" dirty="0" smtClean="0"/>
                            <a:t>Suivi </a:t>
                          </a:r>
                          <a:r>
                            <a:rPr lang="fr-BE" dirty="0" smtClean="0"/>
                            <a:t>des </a:t>
                          </a:r>
                          <a:r>
                            <a:rPr lang="fr-BE" dirty="0" smtClean="0"/>
                            <a:t>entreprises</a:t>
                          </a:r>
                          <a:br>
                            <a:rPr lang="fr-BE" dirty="0" smtClean="0"/>
                          </a:br>
                          <a:r>
                            <a:rPr lang="fr-BE" sz="2200" dirty="0" smtClean="0"/>
                            <a:t>(basé sur l’expérience du PCDN de Manage)</a:t>
                          </a:r>
                          <a:r>
                            <a:rPr lang="fr-BE" dirty="0" smtClean="0"/>
                            <a:t/>
                          </a:r>
                          <a:br>
                            <a:rPr lang="fr-BE" dirty="0" smtClean="0"/>
                          </a:br>
                          <a:endParaRPr lang="fr-BE" dirty="0"/>
                        </a:p>
                      </a:txBody>
                      <a:useSpRect/>
                    </a:txSp>
                  </a:sp>
                  <a:sp>
                    <a:nvSpPr>
                      <a:cNvPr id="3" name="Espace réservé du texte 2"/>
                      <a:cNvSpPr>
                        <a:spLocks noGrp="1"/>
                      </a:cNvSpPr>
                    </a:nvSpPr>
                    <a:spPr>
                      <a:xfrm>
                        <a:off x="457200" y="1535113"/>
                        <a:ext cx="4040188" cy="63976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rmAutofit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8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BE" dirty="0" smtClean="0"/>
                            <a:t>Contacter les entreprises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sp>
                    <a:nvSpPr>
                      <a:cNvPr id="4" name="Espace réservé du contenu 3"/>
                      <a:cNvSpPr>
                        <a:spLocks noGrp="1"/>
                      </a:cNvSpPr>
                    </a:nvSpPr>
                    <a:spPr>
                      <a:xfrm>
                        <a:off x="457200" y="2174875"/>
                        <a:ext cx="4040188" cy="39512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BE" dirty="0" smtClean="0"/>
                            <a:t>Via un courrier</a:t>
                          </a:r>
                        </a:p>
                        <a:p>
                          <a:r>
                            <a:rPr lang="fr-BE" dirty="0" smtClean="0"/>
                            <a:t>Relance téléphonique endéans 3 jours</a:t>
                          </a:r>
                        </a:p>
                        <a:p>
                          <a:r>
                            <a:rPr lang="fr-BE" dirty="0" smtClean="0"/>
                            <a:t>Invitation à une présentation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sp>
                    <a:nvSpPr>
                      <a:cNvPr id="5" name="Espace réservé du texte 4"/>
                      <a:cNvSpPr>
                        <a:spLocks noGrp="1"/>
                      </a:cNvSpPr>
                    </a:nvSpPr>
                    <a:spPr>
                      <a:xfrm>
                        <a:off x="4645025" y="1535113"/>
                        <a:ext cx="4041775" cy="63976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rmAutofit fontScale="92500" lnSpcReduction="20000"/>
                        </a:bodyPr>
                        <a:lstStyle>
                          <a:lvl1pPr marL="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8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BE" dirty="0" smtClean="0"/>
                            <a:t>Présenter le programme </a:t>
                          </a:r>
                          <a:r>
                            <a:rPr lang="fr-BE" dirty="0" smtClean="0"/>
                            <a:t>Entreprises Nature Admise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sp>
                    <a:nvSpPr>
                      <a:cNvPr id="6" name="Espace réservé du contenu 5"/>
                      <a:cNvSpPr>
                        <a:spLocks noGrp="1"/>
                      </a:cNvSpPr>
                    </a:nvSpPr>
                    <a:spPr>
                      <a:xfrm>
                        <a:off x="4645025" y="2174875"/>
                        <a:ext cx="4041775" cy="39512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BE" dirty="0" smtClean="0"/>
                            <a:t>Lors d’une séance dédiée (p.ex. lunch)</a:t>
                          </a:r>
                        </a:p>
                        <a:p>
                          <a:r>
                            <a:rPr lang="fr-BE" dirty="0" smtClean="0"/>
                            <a:t>Couplé à un autre thème (p.ex. sécurité)</a:t>
                          </a:r>
                        </a:p>
                        <a:p>
                          <a:r>
                            <a:rPr lang="fr-BE" dirty="0" smtClean="0"/>
                            <a:t>Lors d’une réunion du club d’entreprises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sp>
                    <a:nvSpPr>
                      <a:cNvPr id="8" name="Bulle ronde 7"/>
                      <a:cNvSpPr/>
                    </a:nvSpPr>
                    <a:spPr>
                      <a:xfrm>
                        <a:off x="6084168" y="5589240"/>
                        <a:ext cx="2736304" cy="1008112"/>
                      </a:xfrm>
                      <a:prstGeom prst="wedgeEllipseCallout">
                        <a:avLst>
                          <a:gd name="adj1" fmla="val -17556"/>
                          <a:gd name="adj2" fmla="val -75649"/>
                        </a:avLst>
                      </a:prstGeom>
                      <a:solidFill>
                        <a:schemeClr val="accent1">
                          <a:alpha val="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BE" dirty="0" smtClean="0">
                              <a:solidFill>
                                <a:schemeClr val="accent1"/>
                              </a:solidFill>
                            </a:rPr>
                            <a:t>Présentation :</a:t>
                          </a:r>
                        </a:p>
                        <a:p>
                          <a:pPr algn="ctr"/>
                          <a:r>
                            <a:rPr lang="fr-BE" dirty="0" smtClean="0">
                              <a:solidFill>
                                <a:schemeClr val="accent1"/>
                              </a:solidFill>
                            </a:rPr>
                            <a:t>Entreprise et biodiversité</a:t>
                          </a:r>
                          <a:endParaRPr lang="fr-BE" dirty="0">
                            <a:solidFill>
                              <a:schemeClr val="accent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D628FD" w:rsidRDefault="00D628FD">
      <w:pPr>
        <w:rPr>
          <w:b/>
        </w:rPr>
      </w:pPr>
      <w:r>
        <w:rPr>
          <w:b/>
        </w:rPr>
        <w:br w:type="page"/>
      </w:r>
    </w:p>
    <w:p w:rsidR="00AA27C5" w:rsidRPr="00D628FD" w:rsidRDefault="00AA27C5" w:rsidP="00D628FD">
      <w:pPr>
        <w:pStyle w:val="Paragraphedeliste"/>
        <w:numPr>
          <w:ilvl w:val="0"/>
          <w:numId w:val="1"/>
        </w:numPr>
        <w:rPr>
          <w:b/>
        </w:rPr>
      </w:pPr>
      <w:r w:rsidRPr="00D628FD">
        <w:rPr>
          <w:b/>
        </w:rPr>
        <w:lastRenderedPageBreak/>
        <w:t>Concrétiser les engagements des entreprises</w:t>
      </w:r>
    </w:p>
    <w:p w:rsidR="00D628FD" w:rsidRPr="007F13A6" w:rsidRDefault="00D628FD" w:rsidP="00D628FD">
      <w:pPr>
        <w:ind w:left="360"/>
      </w:pPr>
      <w:r w:rsidRPr="007F13A6">
        <w:t xml:space="preserve">Lorsqu’une </w:t>
      </w:r>
      <w:r w:rsidR="007F13A6">
        <w:t>entreprise a marqué son intérêt</w:t>
      </w:r>
      <w:r w:rsidRPr="007F13A6">
        <w:t xml:space="preserve"> pour le projet « Entreprise Nature admise », pour marquer son engagement, elle devra signer la charte du même nom avec la commune. Le coordinateur du projet pourra établir une « carte météo » de chaque entreprise et la rencontrer afin d’identifier ensemble les action</w:t>
      </w:r>
      <w:r w:rsidR="007F13A6" w:rsidRPr="007F13A6">
        <w:t>s Nature à réaliser</w:t>
      </w:r>
    </w:p>
    <w:p w:rsidR="00D628FD" w:rsidRDefault="007F13A6" w:rsidP="00590225">
      <w:pPr>
        <w:pStyle w:val="Paragraphedeliste"/>
        <w:numPr>
          <w:ilvl w:val="0"/>
          <w:numId w:val="3"/>
        </w:numPr>
      </w:pPr>
      <w:r>
        <w:t xml:space="preserve">Voir </w:t>
      </w:r>
      <w:r w:rsidRPr="00D628FD">
        <w:rPr>
          <w:i/>
        </w:rPr>
        <w:t>Outils pratiques.xlsx</w:t>
      </w:r>
      <w:r>
        <w:t xml:space="preserve"> / onglets : </w:t>
      </w:r>
    </w:p>
    <w:p w:rsidR="00590225" w:rsidRDefault="00590225" w:rsidP="00590225">
      <w:pPr>
        <w:pStyle w:val="Paragraphedeliste"/>
        <w:numPr>
          <w:ilvl w:val="0"/>
          <w:numId w:val="4"/>
        </w:numPr>
      </w:pPr>
      <w:r>
        <w:t>« Carte météo d’une entreprise »</w:t>
      </w:r>
    </w:p>
    <w:p w:rsidR="00590225" w:rsidRDefault="00590225" w:rsidP="00590225">
      <w:pPr>
        <w:pStyle w:val="Paragraphedeliste"/>
        <w:numPr>
          <w:ilvl w:val="0"/>
          <w:numId w:val="4"/>
        </w:numPr>
      </w:pPr>
      <w:r>
        <w:t>« Arbre de décision »</w:t>
      </w:r>
    </w:p>
    <w:p w:rsidR="00590225" w:rsidRDefault="00590225" w:rsidP="00590225"/>
    <w:p w:rsidR="00590225" w:rsidRPr="00590225" w:rsidRDefault="00590225" w:rsidP="00590225">
      <w:r w:rsidRPr="00590225">
        <w:rPr>
          <w:noProof/>
          <w:lang w:eastAsia="fr-BE"/>
        </w:rPr>
        <w:drawing>
          <wp:inline distT="0" distB="0" distL="0" distR="0">
            <wp:extent cx="5760720" cy="4096076"/>
            <wp:effectExtent l="0" t="0" r="0" b="0"/>
            <wp:docPr id="19" name="Obje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851525"/>
                      <a:chOff x="457200" y="274638"/>
                      <a:chExt cx="8229600" cy="5851525"/>
                    </a:xfrm>
                  </a:grpSpPr>
                  <a:sp>
                    <a:nvSpPr>
                      <a:cNvPr id="2" name="Titr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fr-BE" dirty="0" smtClean="0"/>
                            <a:t>Carte Météo/entreprise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sp>
                    <a:nvSpPr>
                      <a:cNvPr id="3" name="Espace réservé du contenu 2"/>
                      <a:cNvSpPr>
                        <a:spLocks noGrp="1"/>
                      </a:cNvSpPr>
                    </a:nvSpPr>
                    <a:spPr>
                      <a:xfrm>
                        <a:off x="457200" y="1600200"/>
                        <a:ext cx="4038600" cy="452596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70000" lnSpcReduction="2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BE" dirty="0" smtClean="0"/>
                            <a:t>Evaluation de critères sur une échelle de 4 éléments (de Soleil à Orage)</a:t>
                          </a:r>
                        </a:p>
                        <a:p>
                          <a:r>
                            <a:rPr lang="fr-BE" dirty="0" smtClean="0"/>
                            <a:t>Ex. : Son impact sur l'environnement, Son image, Son cadre de vie, L'entretien de ses espaces verts, La disponibilité des interlocuteurs, L'information sur sa gestion environnementale, Le dialogue avec les autres entreprises,</a:t>
                          </a:r>
                        </a:p>
                        <a:p>
                          <a:r>
                            <a:rPr lang="fr-BE" dirty="0" smtClean="0"/>
                            <a:t> Votre implication dans ses animations, ses relations avec le voisinage, l'implication de son gestionnaire dans la gestion de l'environnement, son climat général 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sp>
                    <a:nvSpPr>
                      <a:cNvPr id="4" name="Espace réservé du contenu 3"/>
                      <a:cNvSpPr>
                        <a:spLocks noGrp="1"/>
                      </a:cNvSpPr>
                    </a:nvSpPr>
                    <a:spPr>
                      <a:xfrm>
                        <a:off x="4648200" y="1600200"/>
                        <a:ext cx="4038600" cy="452596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70000" lnSpcReduction="2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BE" dirty="0" smtClean="0"/>
                            <a:t>Une fiche par entreprise et par point de vue</a:t>
                          </a:r>
                        </a:p>
                        <a:p>
                          <a:pPr lvl="1"/>
                          <a:r>
                            <a:rPr lang="fr-BE" dirty="0" smtClean="0"/>
                            <a:t>Conseiller environnement</a:t>
                          </a:r>
                        </a:p>
                        <a:p>
                          <a:pPr lvl="1"/>
                          <a:r>
                            <a:rPr lang="fr-BE" dirty="0" smtClean="0"/>
                            <a:t>Riverain</a:t>
                          </a:r>
                        </a:p>
                        <a:p>
                          <a:pPr lvl="1"/>
                          <a:r>
                            <a:rPr lang="fr-BE" dirty="0" smtClean="0"/>
                            <a:t>Partenaire</a:t>
                          </a:r>
                        </a:p>
                        <a:p>
                          <a:pPr lvl="1"/>
                          <a:r>
                            <a:rPr lang="fr-BE" dirty="0" smtClean="0"/>
                            <a:t>Usager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pic>
                    <a:nvPicPr>
                      <a:cNvPr id="4198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31" cstate="print"/>
                      <a:srcRect l="1933" t="24235" r="25014" b="10797"/>
                      <a:stretch>
                        <a:fillRect/>
                      </a:stretch>
                    </a:blipFill>
                    <a:spPr bwMode="auto">
                      <a:xfrm>
                        <a:off x="4716016" y="3789040"/>
                        <a:ext cx="3924944" cy="19624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D14153" w:rsidRDefault="00D14153"/>
    <w:p w:rsidR="00590225" w:rsidRDefault="00590225">
      <w:r w:rsidRPr="00590225">
        <w:rPr>
          <w:noProof/>
          <w:lang w:eastAsia="fr-BE"/>
        </w:rPr>
        <w:lastRenderedPageBreak/>
        <w:drawing>
          <wp:inline distT="0" distB="0" distL="0" distR="0">
            <wp:extent cx="5079146" cy="4233902"/>
            <wp:effectExtent l="0" t="0" r="7204" b="0"/>
            <wp:docPr id="20" name="Objet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34148" cy="5072098"/>
                      <a:chOff x="1524000" y="1214422"/>
                      <a:chExt cx="6334148" cy="5072098"/>
                    </a:xfrm>
                  </a:grpSpPr>
                  <a:graphicFrame>
                    <a:nvGraphicFramePr>
                      <a:cNvPr id="3" name="Diagramme 2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32" r:lo="rId33" r:qs="rId34" r:cs="rId35"/>
                      </a:graphicData>
                    </a:graphic>
                    <a:xfrm>
                      <a:off x="1524000" y="1397000"/>
                      <a:ext cx="6096000" cy="4064000"/>
                    </a:xfrm>
                  </a:graphicFrame>
                  <a:sp>
                    <a:nvSpPr>
                      <a:cNvPr id="22" name="Rectangle 21"/>
                      <a:cNvSpPr/>
                    </a:nvSpPr>
                    <a:spPr>
                      <a:xfrm>
                        <a:off x="3643306" y="1214422"/>
                        <a:ext cx="4214842" cy="5072098"/>
                      </a:xfrm>
                      <a:prstGeom prst="rect">
                        <a:avLst/>
                      </a:prstGeom>
                      <a:solidFill>
                        <a:schemeClr val="bg1">
                          <a:alpha val="71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BE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590225" w:rsidRDefault="00590225">
      <w:r w:rsidRPr="00590225">
        <w:rPr>
          <w:noProof/>
          <w:lang w:eastAsia="fr-BE"/>
        </w:rPr>
        <w:drawing>
          <wp:inline distT="0" distB="0" distL="0" distR="0">
            <wp:extent cx="5760720" cy="4129149"/>
            <wp:effectExtent l="19050" t="0" r="0" b="0"/>
            <wp:docPr id="21" name="Objet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35280" cy="6046015"/>
                      <a:chOff x="251520" y="274638"/>
                      <a:chExt cx="8435280" cy="6046015"/>
                    </a:xfrm>
                  </a:grpSpPr>
                  <a:pic>
                    <a:nvPicPr>
                      <a:cNvPr id="9" name="Image 8" descr="bonhomme-blanc-3d-images-gratuites-libres-de-droits-creative-commons16-1560x1560.jpg"/>
                      <a:cNvPicPr>
                        <a:picLocks noChangeAspect="1"/>
                      </a:cNvPicPr>
                    </a:nvPicPr>
                    <a:blipFill>
                      <a:blip r:embed="rId37" cstate="print"/>
                      <a:stretch>
                        <a:fillRect/>
                      </a:stretch>
                    </a:blipFill>
                    <a:spPr>
                      <a:xfrm>
                        <a:off x="611560" y="1700808"/>
                        <a:ext cx="857232" cy="857232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188" name="Picture 116"/>
                      <a:cNvPicPr>
                        <a:picLocks noChangeAspect="1" noChangeArrowheads="1"/>
                      </a:cNvPicPr>
                    </a:nvPicPr>
                    <a:blipFill>
                      <a:blip r:embed="rId38" cstate="print"/>
                      <a:srcRect l="27305" t="16250" r="14453" b="7203"/>
                      <a:stretch>
                        <a:fillRect/>
                      </a:stretch>
                    </a:blipFill>
                    <a:spPr bwMode="auto">
                      <a:xfrm>
                        <a:off x="2699792" y="1484784"/>
                        <a:ext cx="5887144" cy="48358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8" name="Picture 116"/>
                      <a:cNvPicPr>
                        <a:picLocks noChangeAspect="1" noChangeArrowheads="1"/>
                      </a:cNvPicPr>
                    </a:nvPicPr>
                    <a:blipFill>
                      <a:blip r:embed="rId38" cstate="print"/>
                      <a:srcRect l="42095" t="16569" r="30834" b="52656"/>
                      <a:stretch>
                        <a:fillRect/>
                      </a:stretch>
                    </a:blipFill>
                    <a:spPr bwMode="auto">
                      <a:xfrm>
                        <a:off x="251520" y="1988840"/>
                        <a:ext cx="4661851" cy="3312368"/>
                      </a:xfrm>
                      <a:prstGeom prst="ellipse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133" name="Titre 1"/>
                      <a:cNvSpPr txBox="1">
                        <a:spLocks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fr-BE" sz="44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  <a:t>Arbre de décisions</a:t>
                          </a:r>
                          <a:endParaRPr kumimoji="0" lang="fr-BE" sz="4400" b="0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5" name="ZoneTexte 134"/>
                      <a:cNvSpPr txBox="1"/>
                    </a:nvSpPr>
                    <a:spPr>
                      <a:xfrm>
                        <a:off x="1714480" y="1000108"/>
                        <a:ext cx="564360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BE" dirty="0" smtClean="0"/>
                            <a:t>Que puis-je faire selon mon statut, le milieu, mes moyens?</a:t>
                          </a:r>
                          <a:endParaRPr lang="fr-BE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90225" w:rsidRDefault="00590225"/>
    <w:p w:rsidR="00590225" w:rsidRDefault="00590225">
      <w:r w:rsidRPr="00590225">
        <w:rPr>
          <w:noProof/>
          <w:lang w:eastAsia="fr-BE"/>
        </w:rPr>
        <w:lastRenderedPageBreak/>
        <w:drawing>
          <wp:inline distT="0" distB="0" distL="0" distR="0">
            <wp:extent cx="5413562" cy="4149378"/>
            <wp:effectExtent l="19050" t="0" r="0" b="0"/>
            <wp:docPr id="23" name="Objet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00858" cy="5286412"/>
                      <a:chOff x="1428728" y="1142984"/>
                      <a:chExt cx="6500858" cy="5286412"/>
                    </a:xfrm>
                  </a:grpSpPr>
                  <a:graphicFrame>
                    <a:nvGraphicFramePr>
                      <a:cNvPr id="3" name="Diagramme 2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39" r:lo="rId40" r:qs="rId41" r:cs="rId42"/>
                      </a:graphicData>
                    </a:graphic>
                    <a:xfrm>
                      <a:off x="1524000" y="1397000"/>
                      <a:ext cx="6096000" cy="4064000"/>
                    </a:xfrm>
                  </a:graphicFrame>
                  <a:sp>
                    <a:nvSpPr>
                      <a:cNvPr id="22" name="Rectangle 21"/>
                      <a:cNvSpPr/>
                    </a:nvSpPr>
                    <a:spPr>
                      <a:xfrm>
                        <a:off x="1428728" y="1142984"/>
                        <a:ext cx="2000264" cy="5286412"/>
                      </a:xfrm>
                      <a:prstGeom prst="rect">
                        <a:avLst/>
                      </a:prstGeom>
                      <a:solidFill>
                        <a:schemeClr val="bg1">
                          <a:alpha val="71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BE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Rectangle 20"/>
                      <a:cNvSpPr/>
                    </a:nvSpPr>
                    <a:spPr>
                      <a:xfrm>
                        <a:off x="5643570" y="1142984"/>
                        <a:ext cx="2286016" cy="5143536"/>
                      </a:xfrm>
                      <a:prstGeom prst="rect">
                        <a:avLst/>
                      </a:prstGeom>
                      <a:solidFill>
                        <a:schemeClr val="bg1">
                          <a:alpha val="71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BE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590225">
        <w:rPr>
          <w:noProof/>
          <w:lang w:eastAsia="fr-BE"/>
        </w:rPr>
        <w:t xml:space="preserve"> </w:t>
      </w:r>
      <w:r w:rsidRPr="00590225">
        <w:rPr>
          <w:noProof/>
          <w:lang w:eastAsia="fr-BE"/>
        </w:rPr>
        <w:drawing>
          <wp:inline distT="0" distB="0" distL="0" distR="0">
            <wp:extent cx="5760720" cy="4374130"/>
            <wp:effectExtent l="0" t="0" r="0" b="0"/>
            <wp:docPr id="24" name="Objet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6248965"/>
                      <a:chOff x="457200" y="274638"/>
                      <a:chExt cx="8229600" cy="6248965"/>
                    </a:xfrm>
                  </a:grpSpPr>
                  <a:sp>
                    <a:nvSpPr>
                      <a:cNvPr id="2" name="Titr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fr-BE" dirty="0" smtClean="0"/>
                            <a:t>Projet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pic>
                    <a:nvPicPr>
                      <a:cNvPr id="25602" name="Picture 2"/>
                      <a:cNvPicPr>
                        <a:picLocks noGrp="1" noChangeAspect="1" noChangeArrowheads="1"/>
                      </a:cNvPicPr>
                    </a:nvPicPr>
                    <a:blipFill>
                      <a:blip r:embed="rId44" cstate="print"/>
                      <a:srcRect l="28522" t="26088" r="23152" b="19818"/>
                      <a:stretch>
                        <a:fillRect/>
                      </a:stretch>
                    </a:blipFill>
                    <a:spPr bwMode="auto">
                      <a:xfrm>
                        <a:off x="670861" y="1412776"/>
                        <a:ext cx="7090670" cy="446449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ZoneTexte 4"/>
                      <a:cNvSpPr txBox="1"/>
                    </a:nvSpPr>
                    <a:spPr>
                      <a:xfrm>
                        <a:off x="899592" y="5877272"/>
                        <a:ext cx="7488832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BE" dirty="0" smtClean="0"/>
                            <a:t>Ce canevas est disponible sur </a:t>
                          </a:r>
                          <a:r>
                            <a:rPr lang="fr-BE" dirty="0" smtClean="0">
                              <a:hlinkClick r:id="rId45"/>
                            </a:rPr>
                            <a:t>https://framindmap.org/c/maps/336664/public</a:t>
                          </a:r>
                          <a:endParaRPr lang="fr-BE" dirty="0" smtClean="0"/>
                        </a:p>
                        <a:p>
                          <a:r>
                            <a:rPr lang="fr-BE" dirty="0" smtClean="0"/>
                            <a:t> </a:t>
                          </a:r>
                          <a:endParaRPr lang="fr-BE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90225" w:rsidRDefault="00590225"/>
    <w:p w:rsidR="00590225" w:rsidRDefault="00590225"/>
    <w:p w:rsidR="00590225" w:rsidRDefault="005265F6">
      <w:r w:rsidRPr="005265F6">
        <w:rPr>
          <w:noProof/>
          <w:lang w:eastAsia="fr-BE"/>
        </w:rPr>
        <w:drawing>
          <wp:inline distT="0" distB="0" distL="0" distR="0">
            <wp:extent cx="5760720" cy="4625235"/>
            <wp:effectExtent l="19050" t="0" r="0" b="0"/>
            <wp:docPr id="25" name="Objet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05586" cy="5143536"/>
                      <a:chOff x="1214414" y="1142984"/>
                      <a:chExt cx="6405586" cy="5143536"/>
                    </a:xfrm>
                  </a:grpSpPr>
                  <a:graphicFrame>
                    <a:nvGraphicFramePr>
                      <a:cNvPr id="3" name="Diagramme 2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46" r:lo="rId47" r:qs="rId48" r:cs="rId49"/>
                      </a:graphicData>
                    </a:graphic>
                    <a:xfrm>
                      <a:off x="1524000" y="1397000"/>
                      <a:ext cx="6096000" cy="4064000"/>
                    </a:xfrm>
                  </a:graphicFrame>
                  <a:sp>
                    <a:nvSpPr>
                      <a:cNvPr id="21" name="Rectangle 20"/>
                      <a:cNvSpPr/>
                    </a:nvSpPr>
                    <a:spPr>
                      <a:xfrm>
                        <a:off x="1214414" y="1142984"/>
                        <a:ext cx="4286280" cy="5143536"/>
                      </a:xfrm>
                      <a:prstGeom prst="rect">
                        <a:avLst/>
                      </a:prstGeom>
                      <a:solidFill>
                        <a:schemeClr val="bg1">
                          <a:alpha val="71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BE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590225" w:rsidRDefault="00590225"/>
    <w:p w:rsidR="00590225" w:rsidRDefault="00590225">
      <w:r>
        <w:br w:type="page"/>
      </w:r>
    </w:p>
    <w:p w:rsidR="00AA27C5" w:rsidRDefault="00AA27C5" w:rsidP="005265F6">
      <w:pPr>
        <w:pStyle w:val="Paragraphedeliste"/>
        <w:numPr>
          <w:ilvl w:val="0"/>
          <w:numId w:val="1"/>
        </w:numPr>
        <w:rPr>
          <w:b/>
        </w:rPr>
      </w:pPr>
      <w:r w:rsidRPr="005265F6">
        <w:rPr>
          <w:b/>
        </w:rPr>
        <w:lastRenderedPageBreak/>
        <w:t>Accompagner les entreprises dans la réalisation</w:t>
      </w:r>
    </w:p>
    <w:p w:rsidR="005265F6" w:rsidRPr="005265F6" w:rsidRDefault="005265F6" w:rsidP="005265F6">
      <w:pPr>
        <w:pStyle w:val="Paragraphedeliste"/>
        <w:rPr>
          <w:b/>
        </w:rPr>
      </w:pPr>
    </w:p>
    <w:p w:rsidR="005265F6" w:rsidRDefault="005265F6" w:rsidP="005265F6">
      <w:pPr>
        <w:pStyle w:val="Paragraphedeliste"/>
        <w:numPr>
          <w:ilvl w:val="0"/>
          <w:numId w:val="3"/>
        </w:numPr>
      </w:pPr>
      <w:r>
        <w:t>Voir :</w:t>
      </w:r>
    </w:p>
    <w:p w:rsidR="005265F6" w:rsidRDefault="005265F6" w:rsidP="005265F6">
      <w:pPr>
        <w:pStyle w:val="Paragraphedeliste"/>
        <w:numPr>
          <w:ilvl w:val="0"/>
          <w:numId w:val="4"/>
        </w:numPr>
      </w:pPr>
      <w:r w:rsidRPr="005265F6">
        <w:rPr>
          <w:i/>
        </w:rPr>
        <w:t>Outils pratiques.xlsx</w:t>
      </w:r>
      <w:r>
        <w:t xml:space="preserve"> / onglet « Planning pour l’entreprise » </w:t>
      </w:r>
    </w:p>
    <w:p w:rsidR="005265F6" w:rsidRPr="005265F6" w:rsidRDefault="005265F6" w:rsidP="005265F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24"/>
        </w:rPr>
      </w:pPr>
      <w:r w:rsidRPr="005265F6">
        <w:rPr>
          <w:rFonts w:ascii="Calibri" w:hAnsi="Calibri" w:cs="Calibri"/>
          <w:color w:val="000000"/>
          <w:kern w:val="24"/>
        </w:rPr>
        <w:t>http://biodiversite.wallonie.be/fr/fiches-pratiques-rwn.html</w:t>
      </w:r>
    </w:p>
    <w:p w:rsidR="005265F6" w:rsidRDefault="005265F6" w:rsidP="00AA27C5">
      <w:pPr>
        <w:rPr>
          <w:b/>
        </w:rPr>
      </w:pPr>
      <w:r w:rsidRPr="005265F6">
        <w:rPr>
          <w:b/>
          <w:noProof/>
          <w:lang w:eastAsia="fr-BE"/>
        </w:rPr>
        <w:drawing>
          <wp:inline distT="0" distB="0" distL="0" distR="0">
            <wp:extent cx="4541264" cy="3473183"/>
            <wp:effectExtent l="0" t="0" r="0" b="0"/>
            <wp:docPr id="27" name="Objet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6166900"/>
                      <a:chOff x="457200" y="274638"/>
                      <a:chExt cx="8229600" cy="6166900"/>
                    </a:xfrm>
                  </a:grpSpPr>
                  <a:pic>
                    <a:nvPicPr>
                      <a:cNvPr id="8" name="Image 7" descr="bonhomme-blanc-3d-images-gratuites-libres-de-droits-creative-commons16-1560x1560.jpg"/>
                      <a:cNvPicPr>
                        <a:picLocks noChangeAspect="1"/>
                      </a:cNvPicPr>
                    </a:nvPicPr>
                    <a:blipFill>
                      <a:blip r:embed="rId37" cstate="print"/>
                      <a:stretch>
                        <a:fillRect/>
                      </a:stretch>
                    </a:blipFill>
                    <a:spPr>
                      <a:xfrm>
                        <a:off x="1571604" y="1428736"/>
                        <a:ext cx="857232" cy="85723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4" name="ZoneTexte 3"/>
                      <a:cNvSpPr txBox="1"/>
                    </a:nvSpPr>
                    <a:spPr>
                      <a:xfrm>
                        <a:off x="1285852" y="1071546"/>
                        <a:ext cx="657229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BE" dirty="0" smtClean="0"/>
                            <a:t>Mise en œuvre des actions grâce aux fiches développées par le RWN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sp>
                    <a:nvSpPr>
                      <a:cNvPr id="5" name="Titre 1"/>
                      <a:cNvSpPr txBox="1">
                        <a:spLocks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fr-BE" sz="44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  <a:t>Réalisation des</a:t>
                          </a:r>
                          <a:r>
                            <a:rPr kumimoji="0" lang="fr-BE" sz="4400" b="0" i="0" u="none" strike="noStrike" kern="1200" cap="none" spc="0" normalizeH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  <a:t> </a:t>
                          </a:r>
                          <a:r>
                            <a:rPr kumimoji="0" lang="fr-BE" sz="44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  <a:t>actions</a:t>
                          </a:r>
                          <a:endParaRPr kumimoji="0" lang="fr-BE" sz="4400" b="0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7168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51" cstate="print"/>
                      <a:srcRect r="1666"/>
                      <a:stretch>
                        <a:fillRect/>
                      </a:stretch>
                    </a:blipFill>
                    <a:spPr bwMode="auto">
                      <a:xfrm>
                        <a:off x="4214810" y="2928934"/>
                        <a:ext cx="4214842" cy="31628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71683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5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3688" y="1628800"/>
                        <a:ext cx="2662820" cy="2289436"/>
                      </a:xfrm>
                      <a:prstGeom prst="ellipse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9" name="Rectangle 8"/>
                      <a:cNvSpPr/>
                    </a:nvSpPr>
                    <a:spPr>
                      <a:xfrm>
                        <a:off x="1643042" y="6072206"/>
                        <a:ext cx="5786478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BE" dirty="0" smtClean="0"/>
                            <a:t>http://biodiversite.wallonie.be/fr/fiches-pratiques-rwn.html</a:t>
                          </a:r>
                          <a:endParaRPr lang="fr-BE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265F6" w:rsidRPr="005265F6" w:rsidRDefault="005265F6" w:rsidP="00AA27C5">
      <w:pPr>
        <w:rPr>
          <w:b/>
        </w:rPr>
      </w:pPr>
    </w:p>
    <w:p w:rsidR="00AA27C5" w:rsidRPr="005265F6" w:rsidRDefault="00AA27C5" w:rsidP="005265F6">
      <w:pPr>
        <w:pStyle w:val="Paragraphedeliste"/>
        <w:numPr>
          <w:ilvl w:val="0"/>
          <w:numId w:val="1"/>
        </w:numPr>
        <w:rPr>
          <w:b/>
        </w:rPr>
      </w:pPr>
      <w:r w:rsidRPr="005265F6">
        <w:rPr>
          <w:b/>
        </w:rPr>
        <w:t>Evaluer l’opération et rendre visible les résultats</w:t>
      </w:r>
    </w:p>
    <w:p w:rsidR="005265F6" w:rsidRDefault="005265F6" w:rsidP="005265F6">
      <w:r w:rsidRPr="005265F6">
        <w:rPr>
          <w:noProof/>
          <w:lang w:eastAsia="fr-BE"/>
        </w:rPr>
        <w:drawing>
          <wp:inline distT="0" distB="0" distL="0" distR="0">
            <wp:extent cx="4956202" cy="3273399"/>
            <wp:effectExtent l="0" t="0" r="0" b="0"/>
            <wp:docPr id="28" name="Diagramme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5265F6" w:rsidRDefault="005265F6" w:rsidP="00AA27C5">
      <w:r w:rsidRPr="005265F6">
        <w:rPr>
          <w:noProof/>
          <w:lang w:eastAsia="fr-BE"/>
        </w:rPr>
        <w:lastRenderedPageBreak/>
        <w:drawing>
          <wp:inline distT="0" distB="0" distL="0" distR="0">
            <wp:extent cx="5760720" cy="3015712"/>
            <wp:effectExtent l="0" t="0" r="0" b="0"/>
            <wp:docPr id="29" name="Objet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4786739"/>
                      <a:chOff x="0" y="274638"/>
                      <a:chExt cx="9144000" cy="4786739"/>
                    </a:xfrm>
                  </a:grpSpPr>
                  <a:sp>
                    <a:nvSpPr>
                      <a:cNvPr id="4" name="Titre 1"/>
                      <a:cNvSpPr txBox="1">
                        <a:spLocks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fr-BE" sz="44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  <a:t>FEEDBACK</a:t>
                          </a:r>
                          <a:endParaRPr kumimoji="0" lang="fr-BE" sz="4400" b="0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ZoneTexte 4"/>
                      <a:cNvSpPr txBox="1"/>
                    </a:nvSpPr>
                    <a:spPr>
                      <a:xfrm>
                        <a:off x="0" y="1052736"/>
                        <a:ext cx="91440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BE" dirty="0" smtClean="0"/>
                            <a:t>Communiquer les différentes problématiques rencontrées concernant…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pic>
                    <a:nvPicPr>
                      <a:cNvPr id="6" name="Image 5" descr="Entreprise nature admise.png"/>
                      <a:cNvPicPr>
                        <a:picLocks noChangeAspect="1"/>
                      </a:cNvPicPr>
                    </a:nvPicPr>
                    <a:blipFill>
                      <a:blip r:embed="rId58" cstate="print"/>
                      <a:stretch>
                        <a:fillRect/>
                      </a:stretch>
                    </a:blipFill>
                    <a:spPr>
                      <a:xfrm>
                        <a:off x="827584" y="1700808"/>
                        <a:ext cx="1913986" cy="192008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7" name="Image 6" descr="pcdn-frw.png"/>
                      <a:cNvPicPr>
                        <a:picLocks noChangeAspect="1"/>
                      </a:cNvPicPr>
                    </a:nvPicPr>
                    <a:blipFill>
                      <a:blip r:embed="rId59" cstate="print">
                        <a:lum contrast="40000"/>
                      </a:blip>
                      <a:stretch>
                        <a:fillRect/>
                      </a:stretch>
                    </a:blipFill>
                    <a:spPr>
                      <a:xfrm>
                        <a:off x="827584" y="3933056"/>
                        <a:ext cx="2232248" cy="592941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8" name="ZoneTexte 7"/>
                      <a:cNvSpPr txBox="1"/>
                    </a:nvSpPr>
                    <a:spPr>
                      <a:xfrm>
                        <a:off x="3779912" y="1988840"/>
                        <a:ext cx="3816424" cy="120032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BE" dirty="0" smtClean="0"/>
                            <a:t>RAHMEH Julie</a:t>
                          </a:r>
                        </a:p>
                        <a:p>
                          <a:r>
                            <a:rPr lang="fr-BE" dirty="0" smtClean="0"/>
                            <a:t>Tél : 081/33.61.51</a:t>
                          </a:r>
                        </a:p>
                        <a:p>
                          <a:endParaRPr lang="fr-BE" dirty="0" smtClean="0"/>
                        </a:p>
                        <a:p>
                          <a:endParaRPr lang="fr-BE" dirty="0"/>
                        </a:p>
                      </a:txBody>
                      <a:useSpRect/>
                    </a:txSp>
                  </a:sp>
                  <a:sp>
                    <a:nvSpPr>
                      <a:cNvPr id="9" name="ZoneTexte 8"/>
                      <a:cNvSpPr txBox="1"/>
                    </a:nvSpPr>
                    <a:spPr>
                      <a:xfrm>
                        <a:off x="3779912" y="2564904"/>
                        <a:ext cx="396044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BE" u="sng" dirty="0" smtClean="0">
                              <a:hlinkClick r:id="rId60"/>
                            </a:rPr>
                            <a:t>julie.rahmeh@spw.wallonie.be</a:t>
                          </a:r>
                          <a:endParaRPr lang="fr-BE" dirty="0"/>
                        </a:p>
                      </a:txBody>
                      <a:useSpRect/>
                    </a:txSp>
                  </a:sp>
                  <a:sp>
                    <a:nvSpPr>
                      <a:cNvPr id="10" name="ZoneTexte 9"/>
                      <a:cNvSpPr txBox="1"/>
                    </a:nvSpPr>
                    <a:spPr>
                      <a:xfrm>
                        <a:off x="3779912" y="3861048"/>
                        <a:ext cx="3816424" cy="120032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BE" dirty="0" smtClean="0"/>
                            <a:t>HAUREGARD Catherine</a:t>
                          </a:r>
                        </a:p>
                        <a:p>
                          <a:r>
                            <a:rPr lang="fr-BE" dirty="0" smtClean="0"/>
                            <a:t>Tél : 081/33.58.78</a:t>
                          </a:r>
                        </a:p>
                        <a:p>
                          <a:endParaRPr lang="fr-BE" dirty="0" smtClean="0"/>
                        </a:p>
                        <a:p>
                          <a:endParaRPr lang="fr-BE" dirty="0"/>
                        </a:p>
                      </a:txBody>
                      <a:useSpRect/>
                    </a:txSp>
                  </a:sp>
                  <a:sp>
                    <a:nvSpPr>
                      <a:cNvPr id="11" name="ZoneTexte 10"/>
                      <a:cNvSpPr txBox="1"/>
                    </a:nvSpPr>
                    <a:spPr>
                      <a:xfrm>
                        <a:off x="3779912" y="4437112"/>
                        <a:ext cx="396044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BE" u="sng" dirty="0" smtClean="0">
                              <a:hlinkClick r:id="rId60"/>
                            </a:rPr>
                            <a:t>catherine.hauregard@spw.wallonie.be</a:t>
                          </a:r>
                          <a:endParaRPr lang="fr-BE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265F6" w:rsidRDefault="005265F6" w:rsidP="00AA27C5"/>
    <w:p w:rsidR="005265F6" w:rsidRDefault="005265F6" w:rsidP="00AA27C5"/>
    <w:p w:rsidR="00AA27C5" w:rsidRPr="005265F6" w:rsidRDefault="00AA27C5" w:rsidP="005265F6">
      <w:pPr>
        <w:pStyle w:val="Paragraphedeliste"/>
        <w:numPr>
          <w:ilvl w:val="0"/>
          <w:numId w:val="1"/>
        </w:numPr>
        <w:rPr>
          <w:b/>
        </w:rPr>
      </w:pPr>
      <w:r w:rsidRPr="005265F6">
        <w:rPr>
          <w:b/>
        </w:rPr>
        <w:t>Assurer le suivi.</w:t>
      </w:r>
    </w:p>
    <w:p w:rsidR="005265F6" w:rsidRDefault="005265F6" w:rsidP="005265F6">
      <w:pPr>
        <w:ind w:left="360"/>
      </w:pPr>
      <w:r>
        <w:t>Il est important de maintenir un contact régulier et d’assurer un suivi dans le temps auprès de l’entreprise. Un rapport annuel à l’équipe du Réseau Wallonie Nature lui permet de rendre visible au plus grand nombre ce qui se fait dans chaque commune.</w:t>
      </w:r>
    </w:p>
    <w:p w:rsidR="00AA27C5" w:rsidRDefault="00AA27C5"/>
    <w:sectPr w:rsidR="00AA27C5" w:rsidSect="006F01C8">
      <w:footerReference w:type="default" r:id="rId6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9AC" w:rsidRDefault="00AD09AC" w:rsidP="003E5A63">
      <w:pPr>
        <w:spacing w:after="0" w:line="240" w:lineRule="auto"/>
      </w:pPr>
      <w:r>
        <w:separator/>
      </w:r>
    </w:p>
  </w:endnote>
  <w:endnote w:type="continuationSeparator" w:id="0">
    <w:p w:rsidR="00AD09AC" w:rsidRDefault="00AD09AC" w:rsidP="003E5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09138"/>
      <w:docPartObj>
        <w:docPartGallery w:val="Page Numbers (Bottom of Page)"/>
        <w:docPartUnique/>
      </w:docPartObj>
    </w:sdtPr>
    <w:sdtContent>
      <w:p w:rsidR="003E5A63" w:rsidRDefault="00244CA0">
        <w:pPr>
          <w:pStyle w:val="Pieddepage"/>
          <w:jc w:val="right"/>
        </w:pPr>
        <w:fldSimple w:instr=" PAGE   \* MERGEFORMAT ">
          <w:r w:rsidR="00554985">
            <w:rPr>
              <w:noProof/>
            </w:rPr>
            <w:t>1</w:t>
          </w:r>
        </w:fldSimple>
      </w:p>
    </w:sdtContent>
  </w:sdt>
  <w:p w:rsidR="003E5A63" w:rsidRDefault="003E5A6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9AC" w:rsidRDefault="00AD09AC" w:rsidP="003E5A63">
      <w:pPr>
        <w:spacing w:after="0" w:line="240" w:lineRule="auto"/>
      </w:pPr>
      <w:r>
        <w:separator/>
      </w:r>
    </w:p>
  </w:footnote>
  <w:footnote w:type="continuationSeparator" w:id="0">
    <w:p w:rsidR="00AD09AC" w:rsidRDefault="00AD09AC" w:rsidP="003E5A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246"/>
    <w:multiLevelType w:val="hybridMultilevel"/>
    <w:tmpl w:val="99CE0D14"/>
    <w:lvl w:ilvl="0" w:tplc="E3B64968">
      <w:start w:val="8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3F3F52"/>
    <w:multiLevelType w:val="hybridMultilevel"/>
    <w:tmpl w:val="9336F97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AD5EB6"/>
    <w:multiLevelType w:val="hybridMultilevel"/>
    <w:tmpl w:val="CEF4F656"/>
    <w:lvl w:ilvl="0" w:tplc="080C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4221FD"/>
    <w:multiLevelType w:val="hybridMultilevel"/>
    <w:tmpl w:val="56E06C1C"/>
    <w:lvl w:ilvl="0" w:tplc="1520AE6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79BA"/>
    <w:rsid w:val="00015B01"/>
    <w:rsid w:val="000E393D"/>
    <w:rsid w:val="00113485"/>
    <w:rsid w:val="0023139B"/>
    <w:rsid w:val="00244CA0"/>
    <w:rsid w:val="003E5A63"/>
    <w:rsid w:val="00467C6D"/>
    <w:rsid w:val="005265F6"/>
    <w:rsid w:val="00554985"/>
    <w:rsid w:val="00590225"/>
    <w:rsid w:val="006E5D49"/>
    <w:rsid w:val="006F01C8"/>
    <w:rsid w:val="007F13A6"/>
    <w:rsid w:val="00AA27C5"/>
    <w:rsid w:val="00AD09AC"/>
    <w:rsid w:val="00BA2332"/>
    <w:rsid w:val="00CE79BA"/>
    <w:rsid w:val="00D14153"/>
    <w:rsid w:val="00D628FD"/>
    <w:rsid w:val="00F83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1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79B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A27C5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67C6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67C6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67C6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67C6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67C6D"/>
    <w:rPr>
      <w:b/>
      <w:bCs/>
    </w:rPr>
  </w:style>
  <w:style w:type="paragraph" w:styleId="En-tte">
    <w:name w:val="header"/>
    <w:basedOn w:val="Normal"/>
    <w:link w:val="En-tteCar"/>
    <w:uiPriority w:val="99"/>
    <w:semiHidden/>
    <w:unhideWhenUsed/>
    <w:rsid w:val="003E5A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E5A63"/>
  </w:style>
  <w:style w:type="paragraph" w:styleId="Pieddepage">
    <w:name w:val="footer"/>
    <w:basedOn w:val="Normal"/>
    <w:link w:val="PieddepageCar"/>
    <w:uiPriority w:val="99"/>
    <w:unhideWhenUsed/>
    <w:rsid w:val="003E5A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5A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QuickStyle" Target="diagrams/quickStyle2.xml"/><Relationship Id="rId26" Type="http://schemas.openxmlformats.org/officeDocument/2006/relationships/diagramData" Target="diagrams/data3.xml"/><Relationship Id="rId39" Type="http://schemas.openxmlformats.org/officeDocument/2006/relationships/diagramData" Target="diagrams/data5.xml"/><Relationship Id="rId21" Type="http://schemas.openxmlformats.org/officeDocument/2006/relationships/image" Target="media/image7.png"/><Relationship Id="rId34" Type="http://schemas.openxmlformats.org/officeDocument/2006/relationships/diagramQuickStyle" Target="diagrams/quickStyle4.xml"/><Relationship Id="rId42" Type="http://schemas.openxmlformats.org/officeDocument/2006/relationships/diagramColors" Target="diagrams/colors5.xml"/><Relationship Id="rId47" Type="http://schemas.openxmlformats.org/officeDocument/2006/relationships/diagramLayout" Target="diagrams/layout6.xml"/><Relationship Id="rId50" Type="http://schemas.microsoft.com/office/2007/relationships/diagramDrawing" Target="diagrams/drawing6.xml"/><Relationship Id="rId55" Type="http://schemas.openxmlformats.org/officeDocument/2006/relationships/diagramQuickStyle" Target="diagrams/quickStyle7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diagramColors" Target="diagrams/colors3.xml"/><Relationship Id="rId41" Type="http://schemas.openxmlformats.org/officeDocument/2006/relationships/diagramQuickStyle" Target="diagrams/quickStyle5.xml"/><Relationship Id="rId54" Type="http://schemas.openxmlformats.org/officeDocument/2006/relationships/diagramLayout" Target="diagrams/layout7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8.png"/><Relationship Id="rId32" Type="http://schemas.openxmlformats.org/officeDocument/2006/relationships/diagramData" Target="diagrams/data4.xml"/><Relationship Id="rId37" Type="http://schemas.openxmlformats.org/officeDocument/2006/relationships/image" Target="media/image13.jpeg"/><Relationship Id="rId40" Type="http://schemas.openxmlformats.org/officeDocument/2006/relationships/diagramLayout" Target="diagrams/layout5.xml"/><Relationship Id="rId45" Type="http://schemas.openxmlformats.org/officeDocument/2006/relationships/hyperlink" Target="https://framindmap.org/c/maps/336664/public" TargetMode="External"/><Relationship Id="rId53" Type="http://schemas.openxmlformats.org/officeDocument/2006/relationships/diagramData" Target="diagrams/data7.xml"/><Relationship Id="rId58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geoportail.wallonie.be/walonmap" TargetMode="External"/><Relationship Id="rId28" Type="http://schemas.openxmlformats.org/officeDocument/2006/relationships/diagramQuickStyle" Target="diagrams/quickStyle3.xml"/><Relationship Id="rId36" Type="http://schemas.microsoft.com/office/2007/relationships/diagramDrawing" Target="diagrams/drawing4.xml"/><Relationship Id="rId49" Type="http://schemas.openxmlformats.org/officeDocument/2006/relationships/diagramColors" Target="diagrams/colors6.xml"/><Relationship Id="rId57" Type="http://schemas.microsoft.com/office/2007/relationships/diagramDrawing" Target="diagrams/drawing7.xml"/><Relationship Id="rId61" Type="http://schemas.openxmlformats.org/officeDocument/2006/relationships/footer" Target="footer1.xml"/><Relationship Id="rId10" Type="http://schemas.openxmlformats.org/officeDocument/2006/relationships/diagramData" Target="diagrams/data1.xml"/><Relationship Id="rId19" Type="http://schemas.openxmlformats.org/officeDocument/2006/relationships/diagramColors" Target="diagrams/colors2.xml"/><Relationship Id="rId31" Type="http://schemas.openxmlformats.org/officeDocument/2006/relationships/image" Target="media/image10.png"/><Relationship Id="rId44" Type="http://schemas.openxmlformats.org/officeDocument/2006/relationships/image" Target="media/image15.png"/><Relationship Id="rId52" Type="http://schemas.openxmlformats.org/officeDocument/2006/relationships/image" Target="media/image17.png"/><Relationship Id="rId60" Type="http://schemas.openxmlformats.org/officeDocument/2006/relationships/hyperlink" Target="mailto:julie.rahmeh@spw.wallonie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hyperlink" Target="https://www.google.be/maps" TargetMode="Externa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openxmlformats.org/officeDocument/2006/relationships/diagramColors" Target="diagrams/colors4.xml"/><Relationship Id="rId43" Type="http://schemas.microsoft.com/office/2007/relationships/diagramDrawing" Target="diagrams/drawing5.xml"/><Relationship Id="rId48" Type="http://schemas.openxmlformats.org/officeDocument/2006/relationships/diagramQuickStyle" Target="diagrams/quickStyle6.xml"/><Relationship Id="rId56" Type="http://schemas.openxmlformats.org/officeDocument/2006/relationships/diagramColors" Target="diagrams/colors7.xml"/><Relationship Id="rId8" Type="http://schemas.openxmlformats.org/officeDocument/2006/relationships/image" Target="media/image1.png"/><Relationship Id="rId51" Type="http://schemas.openxmlformats.org/officeDocument/2006/relationships/image" Target="media/image16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Layout" Target="diagrams/layout2.xml"/><Relationship Id="rId25" Type="http://schemas.openxmlformats.org/officeDocument/2006/relationships/image" Target="media/image9.png"/><Relationship Id="rId33" Type="http://schemas.openxmlformats.org/officeDocument/2006/relationships/diagramLayout" Target="diagrams/layout4.xml"/><Relationship Id="rId38" Type="http://schemas.openxmlformats.org/officeDocument/2006/relationships/image" Target="media/image14.png"/><Relationship Id="rId46" Type="http://schemas.openxmlformats.org/officeDocument/2006/relationships/diagramData" Target="diagrams/data6.xml"/><Relationship Id="rId59" Type="http://schemas.openxmlformats.org/officeDocument/2006/relationships/image" Target="media/image21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2" Type="http://schemas.openxmlformats.org/officeDocument/2006/relationships/image" Target="../media/image5.jpeg"/><Relationship Id="rId1" Type="http://schemas.openxmlformats.org/officeDocument/2006/relationships/image" Target="../media/image11.jpe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2" Type="http://schemas.openxmlformats.org/officeDocument/2006/relationships/image" Target="../media/image5.jpeg"/><Relationship Id="rId1" Type="http://schemas.openxmlformats.org/officeDocument/2006/relationships/image" Target="../media/image11.jpe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2" Type="http://schemas.openxmlformats.org/officeDocument/2006/relationships/image" Target="../media/image5.jpeg"/><Relationship Id="rId1" Type="http://schemas.openxmlformats.org/officeDocument/2006/relationships/image" Target="../media/image11.jpeg"/></Relationships>
</file>

<file path=word/diagrams/_rels/data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9.png"/><Relationship Id="rId1" Type="http://schemas.openxmlformats.org/officeDocument/2006/relationships/image" Target="../media/image18.jpeg"/></Relationships>
</file>

<file path=word/diagrams/_rels/drawing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9.png"/><Relationship Id="rId1" Type="http://schemas.openxmlformats.org/officeDocument/2006/relationships/image" Target="../media/image1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092E85-8056-480C-9618-3BEBAB4B8447}" type="doc">
      <dgm:prSet loTypeId="urn:microsoft.com/office/officeart/2005/8/layout/h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13412494-7B99-4516-ADC6-74B4FA12B392}">
      <dgm:prSet phldrT="[Texte]"/>
      <dgm:spPr/>
      <dgm:t>
        <a:bodyPr/>
        <a:lstStyle/>
        <a:p>
          <a:r>
            <a:rPr lang="fr-BE" dirty="0" smtClean="0"/>
            <a:t>S’entourer de compétences</a:t>
          </a:r>
          <a:endParaRPr lang="fr-BE" dirty="0"/>
        </a:p>
      </dgm:t>
    </dgm:pt>
    <dgm:pt modelId="{F98A8D42-0B3F-4726-AA2C-E8679A1CBA7F}" type="parTrans" cxnId="{AFC5A9BF-3D0A-4AE2-9D4D-6940AF51A6C4}">
      <dgm:prSet/>
      <dgm:spPr/>
      <dgm:t>
        <a:bodyPr/>
        <a:lstStyle/>
        <a:p>
          <a:endParaRPr lang="fr-BE"/>
        </a:p>
      </dgm:t>
    </dgm:pt>
    <dgm:pt modelId="{9B8C8624-F4F9-4543-BC1C-4AD3A6DC298C}" type="sibTrans" cxnId="{AFC5A9BF-3D0A-4AE2-9D4D-6940AF51A6C4}">
      <dgm:prSet/>
      <dgm:spPr/>
      <dgm:t>
        <a:bodyPr/>
        <a:lstStyle/>
        <a:p>
          <a:endParaRPr lang="fr-BE"/>
        </a:p>
      </dgm:t>
    </dgm:pt>
    <dgm:pt modelId="{7C9FD31C-DD19-402C-BF10-63CF64D88162}">
      <dgm:prSet phldrT="[Texte]"/>
      <dgm:spPr/>
      <dgm:t>
        <a:bodyPr/>
        <a:lstStyle/>
        <a:p>
          <a:r>
            <a:rPr lang="fr-BE" dirty="0" smtClean="0"/>
            <a:t>Etat des lieux</a:t>
          </a:r>
          <a:endParaRPr lang="fr-BE" dirty="0"/>
        </a:p>
      </dgm:t>
    </dgm:pt>
    <dgm:pt modelId="{468435D4-B26C-43D7-BC06-339999E55A99}" type="parTrans" cxnId="{2F31C736-58F2-423C-830C-58EF8D1F2FA8}">
      <dgm:prSet/>
      <dgm:spPr/>
      <dgm:t>
        <a:bodyPr/>
        <a:lstStyle/>
        <a:p>
          <a:endParaRPr lang="fr-BE"/>
        </a:p>
      </dgm:t>
    </dgm:pt>
    <dgm:pt modelId="{8C7D15B5-87F0-4A09-8771-5769F8DFA6FE}" type="sibTrans" cxnId="{2F31C736-58F2-423C-830C-58EF8D1F2FA8}">
      <dgm:prSet/>
      <dgm:spPr/>
      <dgm:t>
        <a:bodyPr/>
        <a:lstStyle/>
        <a:p>
          <a:endParaRPr lang="fr-BE"/>
        </a:p>
      </dgm:t>
    </dgm:pt>
    <dgm:pt modelId="{91EE752B-810B-457E-B301-42B1873648D6}">
      <dgm:prSet phldrT="[Texte]"/>
      <dgm:spPr/>
      <dgm:t>
        <a:bodyPr/>
        <a:lstStyle/>
        <a:p>
          <a:r>
            <a:rPr lang="fr-BE" dirty="0" smtClean="0"/>
            <a:t>Déterminez avec les personnes compétentes les zones d’action prioritaire</a:t>
          </a:r>
          <a:endParaRPr lang="fr-BE" dirty="0"/>
        </a:p>
      </dgm:t>
    </dgm:pt>
    <dgm:pt modelId="{6BAD3B85-4816-4E5E-8D4C-7D2E5E9E9067}" type="parTrans" cxnId="{B0EE7EC0-F43F-4B4F-A5D9-D0454036C05C}">
      <dgm:prSet/>
      <dgm:spPr/>
      <dgm:t>
        <a:bodyPr/>
        <a:lstStyle/>
        <a:p>
          <a:endParaRPr lang="fr-BE"/>
        </a:p>
      </dgm:t>
    </dgm:pt>
    <dgm:pt modelId="{636FB6A4-4046-4377-A838-1AE8B920AEF4}" type="sibTrans" cxnId="{B0EE7EC0-F43F-4B4F-A5D9-D0454036C05C}">
      <dgm:prSet/>
      <dgm:spPr/>
      <dgm:t>
        <a:bodyPr/>
        <a:lstStyle/>
        <a:p>
          <a:endParaRPr lang="fr-BE"/>
        </a:p>
      </dgm:t>
    </dgm:pt>
    <dgm:pt modelId="{8062EC48-7831-40A8-82E1-47380AF85F03}">
      <dgm:prSet phldrT="[Texte]"/>
      <dgm:spPr/>
      <dgm:t>
        <a:bodyPr/>
        <a:lstStyle/>
        <a:p>
          <a:r>
            <a:rPr lang="fr-BE" dirty="0" smtClean="0"/>
            <a:t>Evaluer les intérêts</a:t>
          </a:r>
          <a:endParaRPr lang="fr-BE" dirty="0"/>
        </a:p>
      </dgm:t>
    </dgm:pt>
    <dgm:pt modelId="{2321DCF8-0442-451C-AC34-C87EAF1AE262}" type="parTrans" cxnId="{8BEF6F75-33D1-4FE9-B46C-23281C8D95A6}">
      <dgm:prSet/>
      <dgm:spPr/>
      <dgm:t>
        <a:bodyPr/>
        <a:lstStyle/>
        <a:p>
          <a:endParaRPr lang="fr-BE"/>
        </a:p>
      </dgm:t>
    </dgm:pt>
    <dgm:pt modelId="{F99C4B6C-4D55-4923-A121-3A1064269C03}" type="sibTrans" cxnId="{8BEF6F75-33D1-4FE9-B46C-23281C8D95A6}">
      <dgm:prSet/>
      <dgm:spPr/>
      <dgm:t>
        <a:bodyPr/>
        <a:lstStyle/>
        <a:p>
          <a:endParaRPr lang="fr-BE"/>
        </a:p>
      </dgm:t>
    </dgm:pt>
    <dgm:pt modelId="{AB965A6B-4D0A-46CC-9796-2877EAEBAE57}">
      <dgm:prSet phldrT="[Texte]"/>
      <dgm:spPr/>
      <dgm:t>
        <a:bodyPr/>
        <a:lstStyle/>
        <a:p>
          <a:r>
            <a:rPr lang="fr-BE" dirty="0" smtClean="0"/>
            <a:t>Contacter les entreprises identifiées</a:t>
          </a:r>
          <a:endParaRPr lang="fr-BE" dirty="0"/>
        </a:p>
      </dgm:t>
    </dgm:pt>
    <dgm:pt modelId="{5CE2D3CE-CCEF-4162-B19E-1065CFE956B7}" type="parTrans" cxnId="{AB46592F-5207-4001-AEF7-6ABCB2AF4092}">
      <dgm:prSet/>
      <dgm:spPr/>
      <dgm:t>
        <a:bodyPr/>
        <a:lstStyle/>
        <a:p>
          <a:endParaRPr lang="fr-BE"/>
        </a:p>
      </dgm:t>
    </dgm:pt>
    <dgm:pt modelId="{F04EAF6B-F010-4296-A3E1-FD2D65874506}" type="sibTrans" cxnId="{AB46592F-5207-4001-AEF7-6ABCB2AF4092}">
      <dgm:prSet/>
      <dgm:spPr/>
      <dgm:t>
        <a:bodyPr/>
        <a:lstStyle/>
        <a:p>
          <a:endParaRPr lang="fr-BE"/>
        </a:p>
      </dgm:t>
    </dgm:pt>
    <dgm:pt modelId="{7EAB9F84-ACA6-47C0-B5F0-95690796517E}">
      <dgm:prSet phldrT="[Texte]"/>
      <dgm:spPr/>
      <dgm:t>
        <a:bodyPr/>
        <a:lstStyle/>
        <a:p>
          <a:r>
            <a:rPr lang="fr-BE" dirty="0" smtClean="0"/>
            <a:t>Recenser les compétences  dont vous avez besoin</a:t>
          </a:r>
          <a:endParaRPr lang="fr-BE" dirty="0"/>
        </a:p>
      </dgm:t>
    </dgm:pt>
    <dgm:pt modelId="{DE26EB74-DD46-449F-8FAF-76D87F6F6422}" type="parTrans" cxnId="{B02A9F56-85C2-4EEB-85BB-D7413E654143}">
      <dgm:prSet/>
      <dgm:spPr/>
      <dgm:t>
        <a:bodyPr/>
        <a:lstStyle/>
        <a:p>
          <a:endParaRPr lang="fr-BE"/>
        </a:p>
      </dgm:t>
    </dgm:pt>
    <dgm:pt modelId="{48D82B2B-8C83-4EB2-9DA1-5784AE946D2C}" type="sibTrans" cxnId="{B02A9F56-85C2-4EEB-85BB-D7413E654143}">
      <dgm:prSet/>
      <dgm:spPr/>
      <dgm:t>
        <a:bodyPr/>
        <a:lstStyle/>
        <a:p>
          <a:endParaRPr lang="fr-BE"/>
        </a:p>
      </dgm:t>
    </dgm:pt>
    <dgm:pt modelId="{BED478FA-639A-4E97-8FE0-0C09703FD590}">
      <dgm:prSet phldrT="[Texte]"/>
      <dgm:spPr/>
      <dgm:t>
        <a:bodyPr/>
        <a:lstStyle/>
        <a:p>
          <a:r>
            <a:rPr lang="fr-BE" dirty="0" smtClean="0"/>
            <a:t>Pour chaque compétence,  assigner une personne</a:t>
          </a:r>
          <a:endParaRPr lang="fr-BE" dirty="0"/>
        </a:p>
      </dgm:t>
    </dgm:pt>
    <dgm:pt modelId="{30463876-5952-40A7-9EC8-4AEAA3B134BE}" type="parTrans" cxnId="{E0220998-56CF-4908-BB91-C82D2EAC9B91}">
      <dgm:prSet/>
      <dgm:spPr/>
      <dgm:t>
        <a:bodyPr/>
        <a:lstStyle/>
        <a:p>
          <a:endParaRPr lang="fr-BE"/>
        </a:p>
      </dgm:t>
    </dgm:pt>
    <dgm:pt modelId="{ECF7889B-7CAC-4D5D-A37A-008A5E5B66BE}" type="sibTrans" cxnId="{E0220998-56CF-4908-BB91-C82D2EAC9B91}">
      <dgm:prSet/>
      <dgm:spPr/>
      <dgm:t>
        <a:bodyPr/>
        <a:lstStyle/>
        <a:p>
          <a:endParaRPr lang="fr-BE"/>
        </a:p>
      </dgm:t>
    </dgm:pt>
    <dgm:pt modelId="{E3B1427D-44A7-4A91-8723-72EB0625B2C7}">
      <dgm:prSet phldrT="[Texte]"/>
      <dgm:spPr/>
      <dgm:t>
        <a:bodyPr/>
        <a:lstStyle/>
        <a:p>
          <a:r>
            <a:rPr lang="fr-BE" dirty="0" smtClean="0"/>
            <a:t>Identifier les entreprises </a:t>
          </a:r>
          <a:endParaRPr lang="fr-BE" dirty="0"/>
        </a:p>
      </dgm:t>
    </dgm:pt>
    <dgm:pt modelId="{7B1CE004-ED24-4988-B12B-D28C0B786628}" type="parTrans" cxnId="{2EB297F2-D44E-479B-AF55-F02FB97BFE66}">
      <dgm:prSet/>
      <dgm:spPr/>
      <dgm:t>
        <a:bodyPr/>
        <a:lstStyle/>
        <a:p>
          <a:endParaRPr lang="fr-BE"/>
        </a:p>
      </dgm:t>
    </dgm:pt>
    <dgm:pt modelId="{A0884F11-7F18-4887-86FA-A2E8D40BED53}" type="sibTrans" cxnId="{2EB297F2-D44E-479B-AF55-F02FB97BFE66}">
      <dgm:prSet/>
      <dgm:spPr/>
      <dgm:t>
        <a:bodyPr/>
        <a:lstStyle/>
        <a:p>
          <a:endParaRPr lang="fr-BE"/>
        </a:p>
      </dgm:t>
    </dgm:pt>
    <dgm:pt modelId="{54B45963-9056-4F01-8E4F-ADC2B30D213C}">
      <dgm:prSet phldrT="[Texte]"/>
      <dgm:spPr/>
      <dgm:t>
        <a:bodyPr/>
        <a:lstStyle/>
        <a:p>
          <a:r>
            <a:rPr lang="fr-BE" dirty="0" smtClean="0"/>
            <a:t>Présenter le programme et ses avantages</a:t>
          </a:r>
          <a:endParaRPr lang="fr-BE" dirty="0"/>
        </a:p>
      </dgm:t>
    </dgm:pt>
    <dgm:pt modelId="{6B612773-C902-4E68-BA83-8E86EB2B9564}" type="parTrans" cxnId="{EB81100A-B62B-4E17-9BF4-16704C12B120}">
      <dgm:prSet/>
      <dgm:spPr/>
      <dgm:t>
        <a:bodyPr/>
        <a:lstStyle/>
        <a:p>
          <a:endParaRPr lang="fr-BE"/>
        </a:p>
      </dgm:t>
    </dgm:pt>
    <dgm:pt modelId="{74D93FBF-6472-4EF2-B2D1-0FDF6C6D5310}" type="sibTrans" cxnId="{EB81100A-B62B-4E17-9BF4-16704C12B120}">
      <dgm:prSet/>
      <dgm:spPr/>
      <dgm:t>
        <a:bodyPr/>
        <a:lstStyle/>
        <a:p>
          <a:endParaRPr lang="fr-BE"/>
        </a:p>
      </dgm:t>
    </dgm:pt>
    <dgm:pt modelId="{F6CB6846-4B01-4C47-8F98-482FEF812497}">
      <dgm:prSet phldrT="[Texte]"/>
      <dgm:spPr/>
      <dgm:t>
        <a:bodyPr/>
        <a:lstStyle/>
        <a:p>
          <a:endParaRPr lang="fr-BE" dirty="0"/>
        </a:p>
      </dgm:t>
    </dgm:pt>
    <dgm:pt modelId="{C6B6C7BE-5119-4481-8891-4C952DC8AB28}" type="parTrans" cxnId="{2CFF4EA5-9225-4EAD-A002-F8F16FA93B47}">
      <dgm:prSet/>
      <dgm:spPr/>
      <dgm:t>
        <a:bodyPr/>
        <a:lstStyle/>
        <a:p>
          <a:endParaRPr lang="fr-BE"/>
        </a:p>
      </dgm:t>
    </dgm:pt>
    <dgm:pt modelId="{1292DDC5-8F2F-442D-8D63-CFE86EE77CEA}" type="sibTrans" cxnId="{2CFF4EA5-9225-4EAD-A002-F8F16FA93B47}">
      <dgm:prSet/>
      <dgm:spPr/>
      <dgm:t>
        <a:bodyPr/>
        <a:lstStyle/>
        <a:p>
          <a:endParaRPr lang="fr-BE"/>
        </a:p>
      </dgm:t>
    </dgm:pt>
    <dgm:pt modelId="{2838A797-D1D6-4403-AE14-D42BF42B7D71}">
      <dgm:prSet phldrT="[Texte]"/>
      <dgm:spPr/>
      <dgm:t>
        <a:bodyPr/>
        <a:lstStyle/>
        <a:p>
          <a:r>
            <a:rPr lang="fr-BE" dirty="0" smtClean="0"/>
            <a:t>Penser aux structures locales (Associations, citoyens, entreprises, universités, écoles…)</a:t>
          </a:r>
          <a:endParaRPr lang="fr-BE" dirty="0"/>
        </a:p>
      </dgm:t>
    </dgm:pt>
    <dgm:pt modelId="{0CB496C3-182D-4B1F-8C08-F090C864E6D2}" type="parTrans" cxnId="{5BE4FBA9-670A-460C-B757-6CCC3D1A397E}">
      <dgm:prSet/>
      <dgm:spPr/>
      <dgm:t>
        <a:bodyPr/>
        <a:lstStyle/>
        <a:p>
          <a:endParaRPr lang="fr-BE"/>
        </a:p>
      </dgm:t>
    </dgm:pt>
    <dgm:pt modelId="{033EFB84-9FCE-4814-B599-7C6D5BB89331}" type="sibTrans" cxnId="{5BE4FBA9-670A-460C-B757-6CCC3D1A397E}">
      <dgm:prSet/>
      <dgm:spPr/>
      <dgm:t>
        <a:bodyPr/>
        <a:lstStyle/>
        <a:p>
          <a:endParaRPr lang="fr-BE"/>
        </a:p>
      </dgm:t>
    </dgm:pt>
    <dgm:pt modelId="{A1209F9F-7888-426B-B483-F077542341C3}" type="pres">
      <dgm:prSet presAssocID="{E1092E85-8056-480C-9618-3BEBAB4B8447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fr-BE"/>
        </a:p>
      </dgm:t>
    </dgm:pt>
    <dgm:pt modelId="{1DC1C6CD-BF2D-443C-AD6B-3B3F4A76ACD6}" type="pres">
      <dgm:prSet presAssocID="{13412494-7B99-4516-ADC6-74B4FA12B392}" presName="compositeNode" presStyleCnt="0">
        <dgm:presLayoutVars>
          <dgm:bulletEnabled val="1"/>
        </dgm:presLayoutVars>
      </dgm:prSet>
      <dgm:spPr/>
    </dgm:pt>
    <dgm:pt modelId="{B2AA5CE5-EA91-498E-9BD1-76B149C2A12B}" type="pres">
      <dgm:prSet presAssocID="{13412494-7B99-4516-ADC6-74B4FA12B392}" presName="imag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6AF9D618-A5F1-43DB-BBA0-1467F8DD634C}" type="pres">
      <dgm:prSet presAssocID="{13412494-7B99-4516-ADC6-74B4FA12B392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3467594A-829A-4295-8A91-F5E805313C0E}" type="pres">
      <dgm:prSet presAssocID="{13412494-7B99-4516-ADC6-74B4FA12B392}" presName="parentNode" presStyleLbl="revTx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ABB7FFA-A38F-4127-8C42-49164B8F155B}" type="pres">
      <dgm:prSet presAssocID="{9B8C8624-F4F9-4543-BC1C-4AD3A6DC298C}" presName="sibTrans" presStyleCnt="0"/>
      <dgm:spPr/>
    </dgm:pt>
    <dgm:pt modelId="{FFC2BEB8-1933-4CDF-9731-E634EC2FC632}" type="pres">
      <dgm:prSet presAssocID="{7C9FD31C-DD19-402C-BF10-63CF64D88162}" presName="compositeNode" presStyleCnt="0">
        <dgm:presLayoutVars>
          <dgm:bulletEnabled val="1"/>
        </dgm:presLayoutVars>
      </dgm:prSet>
      <dgm:spPr/>
    </dgm:pt>
    <dgm:pt modelId="{34723E18-3F0B-44B4-9F3C-5A9807A0EE57}" type="pres">
      <dgm:prSet presAssocID="{7C9FD31C-DD19-402C-BF10-63CF64D88162}" presName="imag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BCB5452B-2F7F-4374-B1EF-D5A3F4BB40C0}" type="pres">
      <dgm:prSet presAssocID="{7C9FD31C-DD19-402C-BF10-63CF64D88162}" presName="child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D06B0B0-06C9-4C27-A5D5-E4C556782F78}" type="pres">
      <dgm:prSet presAssocID="{7C9FD31C-DD19-402C-BF10-63CF64D88162}" presName="parentNode" presStyleLbl="revTx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19DAEC46-1218-4570-A7C7-B5E300EDED5C}" type="pres">
      <dgm:prSet presAssocID="{8C7D15B5-87F0-4A09-8771-5769F8DFA6FE}" presName="sibTrans" presStyleCnt="0"/>
      <dgm:spPr/>
    </dgm:pt>
    <dgm:pt modelId="{60B7A036-B516-4431-87B4-3B5E368C3F5A}" type="pres">
      <dgm:prSet presAssocID="{8062EC48-7831-40A8-82E1-47380AF85F03}" presName="compositeNode" presStyleCnt="0">
        <dgm:presLayoutVars>
          <dgm:bulletEnabled val="1"/>
        </dgm:presLayoutVars>
      </dgm:prSet>
      <dgm:spPr/>
    </dgm:pt>
    <dgm:pt modelId="{C82D8BD5-8DE1-42F9-B1A3-F3740BC5A532}" type="pres">
      <dgm:prSet presAssocID="{8062EC48-7831-40A8-82E1-47380AF85F03}" presName="imag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3FD51B40-C268-4989-A0B7-BE94A8138757}" type="pres">
      <dgm:prSet presAssocID="{8062EC48-7831-40A8-82E1-47380AF85F03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BD61609-0214-471F-9618-62F3D68C6B37}" type="pres">
      <dgm:prSet presAssocID="{8062EC48-7831-40A8-82E1-47380AF85F03}" presName="parentNode" presStyleLbl="revTx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</dgm:ptLst>
  <dgm:cxnLst>
    <dgm:cxn modelId="{B02A9F56-85C2-4EEB-85BB-D7413E654143}" srcId="{13412494-7B99-4516-ADC6-74B4FA12B392}" destId="{7EAB9F84-ACA6-47C0-B5F0-95690796517E}" srcOrd="0" destOrd="0" parTransId="{DE26EB74-DD46-449F-8FAF-76D87F6F6422}" sibTransId="{48D82B2B-8C83-4EB2-9DA1-5784AE946D2C}"/>
    <dgm:cxn modelId="{6BCFF879-D884-4841-952F-2A5732890456}" type="presOf" srcId="{AB965A6B-4D0A-46CC-9796-2877EAEBAE57}" destId="{3FD51B40-C268-4989-A0B7-BE94A8138757}" srcOrd="0" destOrd="0" presId="urn:microsoft.com/office/officeart/2005/8/layout/hList2"/>
    <dgm:cxn modelId="{FC743A1C-A5D8-4689-A9F5-06A21443414C}" type="presOf" srcId="{BED478FA-639A-4E97-8FE0-0C09703FD590}" destId="{6AF9D618-A5F1-43DB-BBA0-1467F8DD634C}" srcOrd="0" destOrd="1" presId="urn:microsoft.com/office/officeart/2005/8/layout/hList2"/>
    <dgm:cxn modelId="{8BEF6F75-33D1-4FE9-B46C-23281C8D95A6}" srcId="{E1092E85-8056-480C-9618-3BEBAB4B8447}" destId="{8062EC48-7831-40A8-82E1-47380AF85F03}" srcOrd="2" destOrd="0" parTransId="{2321DCF8-0442-451C-AC34-C87EAF1AE262}" sibTransId="{F99C4B6C-4D55-4923-A121-3A1064269C03}"/>
    <dgm:cxn modelId="{FE84AC2F-7F49-4E09-BE19-EE192F3F3E2A}" type="presOf" srcId="{E3B1427D-44A7-4A91-8723-72EB0625B2C7}" destId="{BCB5452B-2F7F-4374-B1EF-D5A3F4BB40C0}" srcOrd="0" destOrd="1" presId="urn:microsoft.com/office/officeart/2005/8/layout/hList2"/>
    <dgm:cxn modelId="{2CFF4EA5-9225-4EAD-A002-F8F16FA93B47}" srcId="{13412494-7B99-4516-ADC6-74B4FA12B392}" destId="{F6CB6846-4B01-4C47-8F98-482FEF812497}" srcOrd="3" destOrd="0" parTransId="{C6B6C7BE-5119-4481-8891-4C952DC8AB28}" sibTransId="{1292DDC5-8F2F-442D-8D63-CFE86EE77CEA}"/>
    <dgm:cxn modelId="{E0220998-56CF-4908-BB91-C82D2EAC9B91}" srcId="{13412494-7B99-4516-ADC6-74B4FA12B392}" destId="{BED478FA-639A-4E97-8FE0-0C09703FD590}" srcOrd="1" destOrd="0" parTransId="{30463876-5952-40A7-9EC8-4AEAA3B134BE}" sibTransId="{ECF7889B-7CAC-4D5D-A37A-008A5E5B66BE}"/>
    <dgm:cxn modelId="{7A4603D7-0973-4FBF-811B-FC5F704D853B}" type="presOf" srcId="{7EAB9F84-ACA6-47C0-B5F0-95690796517E}" destId="{6AF9D618-A5F1-43DB-BBA0-1467F8DD634C}" srcOrd="0" destOrd="0" presId="urn:microsoft.com/office/officeart/2005/8/layout/hList2"/>
    <dgm:cxn modelId="{AB46592F-5207-4001-AEF7-6ABCB2AF4092}" srcId="{8062EC48-7831-40A8-82E1-47380AF85F03}" destId="{AB965A6B-4D0A-46CC-9796-2877EAEBAE57}" srcOrd="0" destOrd="0" parTransId="{5CE2D3CE-CCEF-4162-B19E-1065CFE956B7}" sibTransId="{F04EAF6B-F010-4296-A3E1-FD2D65874506}"/>
    <dgm:cxn modelId="{3F18AD30-1010-43CD-B161-D6C3F260A1C0}" type="presOf" srcId="{E1092E85-8056-480C-9618-3BEBAB4B8447}" destId="{A1209F9F-7888-426B-B483-F077542341C3}" srcOrd="0" destOrd="0" presId="urn:microsoft.com/office/officeart/2005/8/layout/hList2"/>
    <dgm:cxn modelId="{EB81100A-B62B-4E17-9BF4-16704C12B120}" srcId="{8062EC48-7831-40A8-82E1-47380AF85F03}" destId="{54B45963-9056-4F01-8E4F-ADC2B30D213C}" srcOrd="1" destOrd="0" parTransId="{6B612773-C902-4E68-BA83-8E86EB2B9564}" sibTransId="{74D93FBF-6472-4EF2-B2D1-0FDF6C6D5310}"/>
    <dgm:cxn modelId="{300BFD86-4DEF-4FAE-AD7C-93EDEAC60990}" type="presOf" srcId="{8062EC48-7831-40A8-82E1-47380AF85F03}" destId="{5BD61609-0214-471F-9618-62F3D68C6B37}" srcOrd="0" destOrd="0" presId="urn:microsoft.com/office/officeart/2005/8/layout/hList2"/>
    <dgm:cxn modelId="{B0EE7EC0-F43F-4B4F-A5D9-D0454036C05C}" srcId="{7C9FD31C-DD19-402C-BF10-63CF64D88162}" destId="{91EE752B-810B-457E-B301-42B1873648D6}" srcOrd="0" destOrd="0" parTransId="{6BAD3B85-4816-4E5E-8D4C-7D2E5E9E9067}" sibTransId="{636FB6A4-4046-4377-A838-1AE8B920AEF4}"/>
    <dgm:cxn modelId="{CEE11B4C-6475-45E5-9770-112FF8827FDF}" type="presOf" srcId="{2838A797-D1D6-4403-AE14-D42BF42B7D71}" destId="{6AF9D618-A5F1-43DB-BBA0-1467F8DD634C}" srcOrd="0" destOrd="2" presId="urn:microsoft.com/office/officeart/2005/8/layout/hList2"/>
    <dgm:cxn modelId="{AFC5A9BF-3D0A-4AE2-9D4D-6940AF51A6C4}" srcId="{E1092E85-8056-480C-9618-3BEBAB4B8447}" destId="{13412494-7B99-4516-ADC6-74B4FA12B392}" srcOrd="0" destOrd="0" parTransId="{F98A8D42-0B3F-4726-AA2C-E8679A1CBA7F}" sibTransId="{9B8C8624-F4F9-4543-BC1C-4AD3A6DC298C}"/>
    <dgm:cxn modelId="{6D5071B8-2FFD-41A9-BDC4-21AAB355628B}" type="presOf" srcId="{91EE752B-810B-457E-B301-42B1873648D6}" destId="{BCB5452B-2F7F-4374-B1EF-D5A3F4BB40C0}" srcOrd="0" destOrd="0" presId="urn:microsoft.com/office/officeart/2005/8/layout/hList2"/>
    <dgm:cxn modelId="{2F31C736-58F2-423C-830C-58EF8D1F2FA8}" srcId="{E1092E85-8056-480C-9618-3BEBAB4B8447}" destId="{7C9FD31C-DD19-402C-BF10-63CF64D88162}" srcOrd="1" destOrd="0" parTransId="{468435D4-B26C-43D7-BC06-339999E55A99}" sibTransId="{8C7D15B5-87F0-4A09-8771-5769F8DFA6FE}"/>
    <dgm:cxn modelId="{FACBAC55-774E-4D7F-ACFE-6E734DA7E52D}" type="presOf" srcId="{7C9FD31C-DD19-402C-BF10-63CF64D88162}" destId="{5D06B0B0-06C9-4C27-A5D5-E4C556782F78}" srcOrd="0" destOrd="0" presId="urn:microsoft.com/office/officeart/2005/8/layout/hList2"/>
    <dgm:cxn modelId="{2EB297F2-D44E-479B-AF55-F02FB97BFE66}" srcId="{7C9FD31C-DD19-402C-BF10-63CF64D88162}" destId="{E3B1427D-44A7-4A91-8723-72EB0625B2C7}" srcOrd="1" destOrd="0" parTransId="{7B1CE004-ED24-4988-B12B-D28C0B786628}" sibTransId="{A0884F11-7F18-4887-86FA-A2E8D40BED53}"/>
    <dgm:cxn modelId="{A6DE09B6-4CE6-4E59-9DCD-D2943A594B75}" type="presOf" srcId="{54B45963-9056-4F01-8E4F-ADC2B30D213C}" destId="{3FD51B40-C268-4989-A0B7-BE94A8138757}" srcOrd="0" destOrd="1" presId="urn:microsoft.com/office/officeart/2005/8/layout/hList2"/>
    <dgm:cxn modelId="{C28B6A0E-86EA-4CE8-A3FB-33AC3FA738EF}" type="presOf" srcId="{13412494-7B99-4516-ADC6-74B4FA12B392}" destId="{3467594A-829A-4295-8A91-F5E805313C0E}" srcOrd="0" destOrd="0" presId="urn:microsoft.com/office/officeart/2005/8/layout/hList2"/>
    <dgm:cxn modelId="{5BE4FBA9-670A-460C-B757-6CCC3D1A397E}" srcId="{13412494-7B99-4516-ADC6-74B4FA12B392}" destId="{2838A797-D1D6-4403-AE14-D42BF42B7D71}" srcOrd="2" destOrd="0" parTransId="{0CB496C3-182D-4B1F-8C08-F090C864E6D2}" sibTransId="{033EFB84-9FCE-4814-B599-7C6D5BB89331}"/>
    <dgm:cxn modelId="{3C2FC30E-5F76-424B-8E72-6330B4832CA4}" type="presOf" srcId="{F6CB6846-4B01-4C47-8F98-482FEF812497}" destId="{6AF9D618-A5F1-43DB-BBA0-1467F8DD634C}" srcOrd="0" destOrd="3" presId="urn:microsoft.com/office/officeart/2005/8/layout/hList2"/>
    <dgm:cxn modelId="{BEABBA94-5990-455C-A90F-699D6F7B14E6}" type="presParOf" srcId="{A1209F9F-7888-426B-B483-F077542341C3}" destId="{1DC1C6CD-BF2D-443C-AD6B-3B3F4A76ACD6}" srcOrd="0" destOrd="0" presId="urn:microsoft.com/office/officeart/2005/8/layout/hList2"/>
    <dgm:cxn modelId="{5114C41B-978A-444E-9263-4ABA3879222E}" type="presParOf" srcId="{1DC1C6CD-BF2D-443C-AD6B-3B3F4A76ACD6}" destId="{B2AA5CE5-EA91-498E-9BD1-76B149C2A12B}" srcOrd="0" destOrd="0" presId="urn:microsoft.com/office/officeart/2005/8/layout/hList2"/>
    <dgm:cxn modelId="{85978C63-E695-430C-BBA9-8FF5CE306BAA}" type="presParOf" srcId="{1DC1C6CD-BF2D-443C-AD6B-3B3F4A76ACD6}" destId="{6AF9D618-A5F1-43DB-BBA0-1467F8DD634C}" srcOrd="1" destOrd="0" presId="urn:microsoft.com/office/officeart/2005/8/layout/hList2"/>
    <dgm:cxn modelId="{3715812C-EBA9-42D6-BB17-5740365B8A39}" type="presParOf" srcId="{1DC1C6CD-BF2D-443C-AD6B-3B3F4A76ACD6}" destId="{3467594A-829A-4295-8A91-F5E805313C0E}" srcOrd="2" destOrd="0" presId="urn:microsoft.com/office/officeart/2005/8/layout/hList2"/>
    <dgm:cxn modelId="{9CB1BC7A-FAEC-49B2-88AD-03BFEF5A77A4}" type="presParOf" srcId="{A1209F9F-7888-426B-B483-F077542341C3}" destId="{5ABB7FFA-A38F-4127-8C42-49164B8F155B}" srcOrd="1" destOrd="0" presId="urn:microsoft.com/office/officeart/2005/8/layout/hList2"/>
    <dgm:cxn modelId="{E9C0C7D5-21C0-4887-9F2B-D1BB5EEBE07E}" type="presParOf" srcId="{A1209F9F-7888-426B-B483-F077542341C3}" destId="{FFC2BEB8-1933-4CDF-9731-E634EC2FC632}" srcOrd="2" destOrd="0" presId="urn:microsoft.com/office/officeart/2005/8/layout/hList2"/>
    <dgm:cxn modelId="{9A93489C-696F-4930-A89C-96A503F1C6BF}" type="presParOf" srcId="{FFC2BEB8-1933-4CDF-9731-E634EC2FC632}" destId="{34723E18-3F0B-44B4-9F3C-5A9807A0EE57}" srcOrd="0" destOrd="0" presId="urn:microsoft.com/office/officeart/2005/8/layout/hList2"/>
    <dgm:cxn modelId="{409A80F1-FE5A-4826-8F82-A8B1B1B41D63}" type="presParOf" srcId="{FFC2BEB8-1933-4CDF-9731-E634EC2FC632}" destId="{BCB5452B-2F7F-4374-B1EF-D5A3F4BB40C0}" srcOrd="1" destOrd="0" presId="urn:microsoft.com/office/officeart/2005/8/layout/hList2"/>
    <dgm:cxn modelId="{FF91DB1D-F8A0-49C1-A2DB-33F34395D69C}" type="presParOf" srcId="{FFC2BEB8-1933-4CDF-9731-E634EC2FC632}" destId="{5D06B0B0-06C9-4C27-A5D5-E4C556782F78}" srcOrd="2" destOrd="0" presId="urn:microsoft.com/office/officeart/2005/8/layout/hList2"/>
    <dgm:cxn modelId="{1D4E1D30-DD44-40D0-8879-12D1F9B00E23}" type="presParOf" srcId="{A1209F9F-7888-426B-B483-F077542341C3}" destId="{19DAEC46-1218-4570-A7C7-B5E300EDED5C}" srcOrd="3" destOrd="0" presId="urn:microsoft.com/office/officeart/2005/8/layout/hList2"/>
    <dgm:cxn modelId="{F6A57AD4-BEA9-4952-9DC8-06663437B7C8}" type="presParOf" srcId="{A1209F9F-7888-426B-B483-F077542341C3}" destId="{60B7A036-B516-4431-87B4-3B5E368C3F5A}" srcOrd="4" destOrd="0" presId="urn:microsoft.com/office/officeart/2005/8/layout/hList2"/>
    <dgm:cxn modelId="{BF8D769D-3ED4-4A11-B0D2-09E9EFE7384D}" type="presParOf" srcId="{60B7A036-B516-4431-87B4-3B5E368C3F5A}" destId="{C82D8BD5-8DE1-42F9-B1A3-F3740BC5A532}" srcOrd="0" destOrd="0" presId="urn:microsoft.com/office/officeart/2005/8/layout/hList2"/>
    <dgm:cxn modelId="{A187EA0F-6917-4CF2-B790-9E12A52CC7F5}" type="presParOf" srcId="{60B7A036-B516-4431-87B4-3B5E368C3F5A}" destId="{3FD51B40-C268-4989-A0B7-BE94A8138757}" srcOrd="1" destOrd="0" presId="urn:microsoft.com/office/officeart/2005/8/layout/hList2"/>
    <dgm:cxn modelId="{601CA2D8-C88F-4FBD-9F6B-CF183F64C970}" type="presParOf" srcId="{60B7A036-B516-4431-87B4-3B5E368C3F5A}" destId="{5BD61609-0214-471F-9618-62F3D68C6B37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1092E85-8056-480C-9618-3BEBAB4B8447}" type="doc">
      <dgm:prSet loTypeId="urn:microsoft.com/office/officeart/2005/8/layout/h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13412494-7B99-4516-ADC6-74B4FA12B392}">
      <dgm:prSet phldrT="[Texte]"/>
      <dgm:spPr/>
      <dgm:t>
        <a:bodyPr/>
        <a:lstStyle/>
        <a:p>
          <a:r>
            <a:rPr lang="fr-BE" dirty="0" smtClean="0"/>
            <a:t>S’entourer de compétences</a:t>
          </a:r>
          <a:endParaRPr lang="fr-BE" dirty="0"/>
        </a:p>
      </dgm:t>
    </dgm:pt>
    <dgm:pt modelId="{F98A8D42-0B3F-4726-AA2C-E8679A1CBA7F}" type="parTrans" cxnId="{AFC5A9BF-3D0A-4AE2-9D4D-6940AF51A6C4}">
      <dgm:prSet/>
      <dgm:spPr/>
      <dgm:t>
        <a:bodyPr/>
        <a:lstStyle/>
        <a:p>
          <a:endParaRPr lang="fr-BE"/>
        </a:p>
      </dgm:t>
    </dgm:pt>
    <dgm:pt modelId="{9B8C8624-F4F9-4543-BC1C-4AD3A6DC298C}" type="sibTrans" cxnId="{AFC5A9BF-3D0A-4AE2-9D4D-6940AF51A6C4}">
      <dgm:prSet/>
      <dgm:spPr/>
      <dgm:t>
        <a:bodyPr/>
        <a:lstStyle/>
        <a:p>
          <a:endParaRPr lang="fr-BE"/>
        </a:p>
      </dgm:t>
    </dgm:pt>
    <dgm:pt modelId="{7C9FD31C-DD19-402C-BF10-63CF64D88162}">
      <dgm:prSet phldrT="[Texte]"/>
      <dgm:spPr/>
      <dgm:t>
        <a:bodyPr/>
        <a:lstStyle/>
        <a:p>
          <a:r>
            <a:rPr lang="fr-BE" dirty="0" smtClean="0"/>
            <a:t>Etat des lieux</a:t>
          </a:r>
          <a:endParaRPr lang="fr-BE" dirty="0"/>
        </a:p>
      </dgm:t>
    </dgm:pt>
    <dgm:pt modelId="{468435D4-B26C-43D7-BC06-339999E55A99}" type="parTrans" cxnId="{2F31C736-58F2-423C-830C-58EF8D1F2FA8}">
      <dgm:prSet/>
      <dgm:spPr/>
      <dgm:t>
        <a:bodyPr/>
        <a:lstStyle/>
        <a:p>
          <a:endParaRPr lang="fr-BE"/>
        </a:p>
      </dgm:t>
    </dgm:pt>
    <dgm:pt modelId="{8C7D15B5-87F0-4A09-8771-5769F8DFA6FE}" type="sibTrans" cxnId="{2F31C736-58F2-423C-830C-58EF8D1F2FA8}">
      <dgm:prSet/>
      <dgm:spPr/>
      <dgm:t>
        <a:bodyPr/>
        <a:lstStyle/>
        <a:p>
          <a:endParaRPr lang="fr-BE"/>
        </a:p>
      </dgm:t>
    </dgm:pt>
    <dgm:pt modelId="{91EE752B-810B-457E-B301-42B1873648D6}">
      <dgm:prSet phldrT="[Texte]"/>
      <dgm:spPr/>
      <dgm:t>
        <a:bodyPr/>
        <a:lstStyle/>
        <a:p>
          <a:r>
            <a:rPr lang="fr-BE" dirty="0" smtClean="0"/>
            <a:t>Déterminez avec les personnes compétentes les zones d’action prioritaire</a:t>
          </a:r>
          <a:endParaRPr lang="fr-BE" dirty="0"/>
        </a:p>
      </dgm:t>
    </dgm:pt>
    <dgm:pt modelId="{6BAD3B85-4816-4E5E-8D4C-7D2E5E9E9067}" type="parTrans" cxnId="{B0EE7EC0-F43F-4B4F-A5D9-D0454036C05C}">
      <dgm:prSet/>
      <dgm:spPr/>
      <dgm:t>
        <a:bodyPr/>
        <a:lstStyle/>
        <a:p>
          <a:endParaRPr lang="fr-BE"/>
        </a:p>
      </dgm:t>
    </dgm:pt>
    <dgm:pt modelId="{636FB6A4-4046-4377-A838-1AE8B920AEF4}" type="sibTrans" cxnId="{B0EE7EC0-F43F-4B4F-A5D9-D0454036C05C}">
      <dgm:prSet/>
      <dgm:spPr/>
      <dgm:t>
        <a:bodyPr/>
        <a:lstStyle/>
        <a:p>
          <a:endParaRPr lang="fr-BE"/>
        </a:p>
      </dgm:t>
    </dgm:pt>
    <dgm:pt modelId="{8062EC48-7831-40A8-82E1-47380AF85F03}">
      <dgm:prSet phldrT="[Texte]"/>
      <dgm:spPr/>
      <dgm:t>
        <a:bodyPr/>
        <a:lstStyle/>
        <a:p>
          <a:r>
            <a:rPr lang="fr-BE" dirty="0" smtClean="0"/>
            <a:t>Evaluer les intérêts</a:t>
          </a:r>
          <a:endParaRPr lang="fr-BE" dirty="0"/>
        </a:p>
      </dgm:t>
    </dgm:pt>
    <dgm:pt modelId="{2321DCF8-0442-451C-AC34-C87EAF1AE262}" type="parTrans" cxnId="{8BEF6F75-33D1-4FE9-B46C-23281C8D95A6}">
      <dgm:prSet/>
      <dgm:spPr/>
      <dgm:t>
        <a:bodyPr/>
        <a:lstStyle/>
        <a:p>
          <a:endParaRPr lang="fr-BE"/>
        </a:p>
      </dgm:t>
    </dgm:pt>
    <dgm:pt modelId="{F99C4B6C-4D55-4923-A121-3A1064269C03}" type="sibTrans" cxnId="{8BEF6F75-33D1-4FE9-B46C-23281C8D95A6}">
      <dgm:prSet/>
      <dgm:spPr/>
      <dgm:t>
        <a:bodyPr/>
        <a:lstStyle/>
        <a:p>
          <a:endParaRPr lang="fr-BE"/>
        </a:p>
      </dgm:t>
    </dgm:pt>
    <dgm:pt modelId="{AB965A6B-4D0A-46CC-9796-2877EAEBAE57}">
      <dgm:prSet phldrT="[Texte]"/>
      <dgm:spPr/>
      <dgm:t>
        <a:bodyPr/>
        <a:lstStyle/>
        <a:p>
          <a:r>
            <a:rPr lang="fr-BE" dirty="0" smtClean="0"/>
            <a:t>Contacter les entreprises identifiées</a:t>
          </a:r>
          <a:endParaRPr lang="fr-BE" dirty="0"/>
        </a:p>
      </dgm:t>
    </dgm:pt>
    <dgm:pt modelId="{5CE2D3CE-CCEF-4162-B19E-1065CFE956B7}" type="parTrans" cxnId="{AB46592F-5207-4001-AEF7-6ABCB2AF4092}">
      <dgm:prSet/>
      <dgm:spPr/>
      <dgm:t>
        <a:bodyPr/>
        <a:lstStyle/>
        <a:p>
          <a:endParaRPr lang="fr-BE"/>
        </a:p>
      </dgm:t>
    </dgm:pt>
    <dgm:pt modelId="{F04EAF6B-F010-4296-A3E1-FD2D65874506}" type="sibTrans" cxnId="{AB46592F-5207-4001-AEF7-6ABCB2AF4092}">
      <dgm:prSet/>
      <dgm:spPr/>
      <dgm:t>
        <a:bodyPr/>
        <a:lstStyle/>
        <a:p>
          <a:endParaRPr lang="fr-BE"/>
        </a:p>
      </dgm:t>
    </dgm:pt>
    <dgm:pt modelId="{7EAB9F84-ACA6-47C0-B5F0-95690796517E}">
      <dgm:prSet phldrT="[Texte]"/>
      <dgm:spPr/>
      <dgm:t>
        <a:bodyPr/>
        <a:lstStyle/>
        <a:p>
          <a:r>
            <a:rPr lang="fr-BE" dirty="0" smtClean="0"/>
            <a:t>Recenser les compétences  dont vous avez besoin</a:t>
          </a:r>
          <a:endParaRPr lang="fr-BE" dirty="0"/>
        </a:p>
      </dgm:t>
    </dgm:pt>
    <dgm:pt modelId="{DE26EB74-DD46-449F-8FAF-76D87F6F6422}" type="parTrans" cxnId="{B02A9F56-85C2-4EEB-85BB-D7413E654143}">
      <dgm:prSet/>
      <dgm:spPr/>
      <dgm:t>
        <a:bodyPr/>
        <a:lstStyle/>
        <a:p>
          <a:endParaRPr lang="fr-BE"/>
        </a:p>
      </dgm:t>
    </dgm:pt>
    <dgm:pt modelId="{48D82B2B-8C83-4EB2-9DA1-5784AE946D2C}" type="sibTrans" cxnId="{B02A9F56-85C2-4EEB-85BB-D7413E654143}">
      <dgm:prSet/>
      <dgm:spPr/>
      <dgm:t>
        <a:bodyPr/>
        <a:lstStyle/>
        <a:p>
          <a:endParaRPr lang="fr-BE"/>
        </a:p>
      </dgm:t>
    </dgm:pt>
    <dgm:pt modelId="{BED478FA-639A-4E97-8FE0-0C09703FD590}">
      <dgm:prSet phldrT="[Texte]"/>
      <dgm:spPr/>
      <dgm:t>
        <a:bodyPr/>
        <a:lstStyle/>
        <a:p>
          <a:r>
            <a:rPr lang="fr-BE" dirty="0" smtClean="0"/>
            <a:t>Pour chaque compétence,  assigner une personne</a:t>
          </a:r>
          <a:endParaRPr lang="fr-BE" dirty="0"/>
        </a:p>
      </dgm:t>
    </dgm:pt>
    <dgm:pt modelId="{30463876-5952-40A7-9EC8-4AEAA3B134BE}" type="parTrans" cxnId="{E0220998-56CF-4908-BB91-C82D2EAC9B91}">
      <dgm:prSet/>
      <dgm:spPr/>
      <dgm:t>
        <a:bodyPr/>
        <a:lstStyle/>
        <a:p>
          <a:endParaRPr lang="fr-BE"/>
        </a:p>
      </dgm:t>
    </dgm:pt>
    <dgm:pt modelId="{ECF7889B-7CAC-4D5D-A37A-008A5E5B66BE}" type="sibTrans" cxnId="{E0220998-56CF-4908-BB91-C82D2EAC9B91}">
      <dgm:prSet/>
      <dgm:spPr/>
      <dgm:t>
        <a:bodyPr/>
        <a:lstStyle/>
        <a:p>
          <a:endParaRPr lang="fr-BE"/>
        </a:p>
      </dgm:t>
    </dgm:pt>
    <dgm:pt modelId="{B73EE4D1-5289-4B71-8643-69380E292626}">
      <dgm:prSet phldrT="[Texte]"/>
      <dgm:spPr/>
      <dgm:t>
        <a:bodyPr/>
        <a:lstStyle/>
        <a:p>
          <a:r>
            <a:rPr lang="fr-BE" dirty="0" smtClean="0"/>
            <a:t>Penser aux structures locales (Associations, citoyens, entreprises, universités, écoles…)</a:t>
          </a:r>
          <a:endParaRPr lang="fr-BE" dirty="0"/>
        </a:p>
      </dgm:t>
    </dgm:pt>
    <dgm:pt modelId="{395FECE7-B956-4E31-81CD-950A20BE8BB4}" type="parTrans" cxnId="{01028EA5-B787-4318-A9A2-9963E427F0CF}">
      <dgm:prSet/>
      <dgm:spPr/>
      <dgm:t>
        <a:bodyPr/>
        <a:lstStyle/>
        <a:p>
          <a:endParaRPr lang="fr-BE"/>
        </a:p>
      </dgm:t>
    </dgm:pt>
    <dgm:pt modelId="{1CBD6EDB-67C6-4F5F-B499-175B65E9D989}" type="sibTrans" cxnId="{01028EA5-B787-4318-A9A2-9963E427F0CF}">
      <dgm:prSet/>
      <dgm:spPr/>
      <dgm:t>
        <a:bodyPr/>
        <a:lstStyle/>
        <a:p>
          <a:endParaRPr lang="fr-BE"/>
        </a:p>
      </dgm:t>
    </dgm:pt>
    <dgm:pt modelId="{E3B1427D-44A7-4A91-8723-72EB0625B2C7}">
      <dgm:prSet phldrT="[Texte]"/>
      <dgm:spPr/>
      <dgm:t>
        <a:bodyPr/>
        <a:lstStyle/>
        <a:p>
          <a:r>
            <a:rPr lang="fr-BE" dirty="0" smtClean="0"/>
            <a:t>Identifier les entreprises </a:t>
          </a:r>
          <a:endParaRPr lang="fr-BE" dirty="0"/>
        </a:p>
      </dgm:t>
    </dgm:pt>
    <dgm:pt modelId="{7B1CE004-ED24-4988-B12B-D28C0B786628}" type="parTrans" cxnId="{2EB297F2-D44E-479B-AF55-F02FB97BFE66}">
      <dgm:prSet/>
      <dgm:spPr/>
      <dgm:t>
        <a:bodyPr/>
        <a:lstStyle/>
        <a:p>
          <a:endParaRPr lang="fr-BE"/>
        </a:p>
      </dgm:t>
    </dgm:pt>
    <dgm:pt modelId="{A0884F11-7F18-4887-86FA-A2E8D40BED53}" type="sibTrans" cxnId="{2EB297F2-D44E-479B-AF55-F02FB97BFE66}">
      <dgm:prSet/>
      <dgm:spPr/>
      <dgm:t>
        <a:bodyPr/>
        <a:lstStyle/>
        <a:p>
          <a:endParaRPr lang="fr-BE"/>
        </a:p>
      </dgm:t>
    </dgm:pt>
    <dgm:pt modelId="{54B45963-9056-4F01-8E4F-ADC2B30D213C}">
      <dgm:prSet phldrT="[Texte]"/>
      <dgm:spPr/>
      <dgm:t>
        <a:bodyPr/>
        <a:lstStyle/>
        <a:p>
          <a:r>
            <a:rPr lang="fr-BE" dirty="0" smtClean="0"/>
            <a:t>Présenter le programme et ses avantages</a:t>
          </a:r>
          <a:endParaRPr lang="fr-BE" dirty="0"/>
        </a:p>
      </dgm:t>
    </dgm:pt>
    <dgm:pt modelId="{6B612773-C902-4E68-BA83-8E86EB2B9564}" type="parTrans" cxnId="{EB81100A-B62B-4E17-9BF4-16704C12B120}">
      <dgm:prSet/>
      <dgm:spPr/>
      <dgm:t>
        <a:bodyPr/>
        <a:lstStyle/>
        <a:p>
          <a:endParaRPr lang="fr-BE"/>
        </a:p>
      </dgm:t>
    </dgm:pt>
    <dgm:pt modelId="{74D93FBF-6472-4EF2-B2D1-0FDF6C6D5310}" type="sibTrans" cxnId="{EB81100A-B62B-4E17-9BF4-16704C12B120}">
      <dgm:prSet/>
      <dgm:spPr/>
      <dgm:t>
        <a:bodyPr/>
        <a:lstStyle/>
        <a:p>
          <a:endParaRPr lang="fr-BE"/>
        </a:p>
      </dgm:t>
    </dgm:pt>
    <dgm:pt modelId="{A1209F9F-7888-426B-B483-F077542341C3}" type="pres">
      <dgm:prSet presAssocID="{E1092E85-8056-480C-9618-3BEBAB4B8447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fr-BE"/>
        </a:p>
      </dgm:t>
    </dgm:pt>
    <dgm:pt modelId="{1DC1C6CD-BF2D-443C-AD6B-3B3F4A76ACD6}" type="pres">
      <dgm:prSet presAssocID="{13412494-7B99-4516-ADC6-74B4FA12B392}" presName="compositeNode" presStyleCnt="0">
        <dgm:presLayoutVars>
          <dgm:bulletEnabled val="1"/>
        </dgm:presLayoutVars>
      </dgm:prSet>
      <dgm:spPr/>
    </dgm:pt>
    <dgm:pt modelId="{B2AA5CE5-EA91-498E-9BD1-76B149C2A12B}" type="pres">
      <dgm:prSet presAssocID="{13412494-7B99-4516-ADC6-74B4FA12B392}" presName="imag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6AF9D618-A5F1-43DB-BBA0-1467F8DD634C}" type="pres">
      <dgm:prSet presAssocID="{13412494-7B99-4516-ADC6-74B4FA12B392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3467594A-829A-4295-8A91-F5E805313C0E}" type="pres">
      <dgm:prSet presAssocID="{13412494-7B99-4516-ADC6-74B4FA12B392}" presName="parentNode" presStyleLbl="revTx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ABB7FFA-A38F-4127-8C42-49164B8F155B}" type="pres">
      <dgm:prSet presAssocID="{9B8C8624-F4F9-4543-BC1C-4AD3A6DC298C}" presName="sibTrans" presStyleCnt="0"/>
      <dgm:spPr/>
    </dgm:pt>
    <dgm:pt modelId="{FFC2BEB8-1933-4CDF-9731-E634EC2FC632}" type="pres">
      <dgm:prSet presAssocID="{7C9FD31C-DD19-402C-BF10-63CF64D88162}" presName="compositeNode" presStyleCnt="0">
        <dgm:presLayoutVars>
          <dgm:bulletEnabled val="1"/>
        </dgm:presLayoutVars>
      </dgm:prSet>
      <dgm:spPr/>
    </dgm:pt>
    <dgm:pt modelId="{34723E18-3F0B-44B4-9F3C-5A9807A0EE57}" type="pres">
      <dgm:prSet presAssocID="{7C9FD31C-DD19-402C-BF10-63CF64D88162}" presName="imag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BCB5452B-2F7F-4374-B1EF-D5A3F4BB40C0}" type="pres">
      <dgm:prSet presAssocID="{7C9FD31C-DD19-402C-BF10-63CF64D88162}" presName="child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D06B0B0-06C9-4C27-A5D5-E4C556782F78}" type="pres">
      <dgm:prSet presAssocID="{7C9FD31C-DD19-402C-BF10-63CF64D88162}" presName="parentNode" presStyleLbl="revTx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19DAEC46-1218-4570-A7C7-B5E300EDED5C}" type="pres">
      <dgm:prSet presAssocID="{8C7D15B5-87F0-4A09-8771-5769F8DFA6FE}" presName="sibTrans" presStyleCnt="0"/>
      <dgm:spPr/>
    </dgm:pt>
    <dgm:pt modelId="{60B7A036-B516-4431-87B4-3B5E368C3F5A}" type="pres">
      <dgm:prSet presAssocID="{8062EC48-7831-40A8-82E1-47380AF85F03}" presName="compositeNode" presStyleCnt="0">
        <dgm:presLayoutVars>
          <dgm:bulletEnabled val="1"/>
        </dgm:presLayoutVars>
      </dgm:prSet>
      <dgm:spPr/>
    </dgm:pt>
    <dgm:pt modelId="{C82D8BD5-8DE1-42F9-B1A3-F3740BC5A532}" type="pres">
      <dgm:prSet presAssocID="{8062EC48-7831-40A8-82E1-47380AF85F03}" presName="imag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3FD51B40-C268-4989-A0B7-BE94A8138757}" type="pres">
      <dgm:prSet presAssocID="{8062EC48-7831-40A8-82E1-47380AF85F03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BD61609-0214-471F-9618-62F3D68C6B37}" type="pres">
      <dgm:prSet presAssocID="{8062EC48-7831-40A8-82E1-47380AF85F03}" presName="parentNode" presStyleLbl="revTx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</dgm:ptLst>
  <dgm:cxnLst>
    <dgm:cxn modelId="{B3A13516-A630-4A0E-804A-562A7D3AEC7E}" type="presOf" srcId="{7C9FD31C-DD19-402C-BF10-63CF64D88162}" destId="{5D06B0B0-06C9-4C27-A5D5-E4C556782F78}" srcOrd="0" destOrd="0" presId="urn:microsoft.com/office/officeart/2005/8/layout/hList2"/>
    <dgm:cxn modelId="{B02A9F56-85C2-4EEB-85BB-D7413E654143}" srcId="{13412494-7B99-4516-ADC6-74B4FA12B392}" destId="{7EAB9F84-ACA6-47C0-B5F0-95690796517E}" srcOrd="0" destOrd="0" parTransId="{DE26EB74-DD46-449F-8FAF-76D87F6F6422}" sibTransId="{48D82B2B-8C83-4EB2-9DA1-5784AE946D2C}"/>
    <dgm:cxn modelId="{653A9803-F16C-41D5-9ED0-8E583E8E1173}" type="presOf" srcId="{8062EC48-7831-40A8-82E1-47380AF85F03}" destId="{5BD61609-0214-471F-9618-62F3D68C6B37}" srcOrd="0" destOrd="0" presId="urn:microsoft.com/office/officeart/2005/8/layout/hList2"/>
    <dgm:cxn modelId="{3D9E786A-DEFA-46D4-825E-2209302B3833}" type="presOf" srcId="{91EE752B-810B-457E-B301-42B1873648D6}" destId="{BCB5452B-2F7F-4374-B1EF-D5A3F4BB40C0}" srcOrd="0" destOrd="0" presId="urn:microsoft.com/office/officeart/2005/8/layout/hList2"/>
    <dgm:cxn modelId="{8BEF6F75-33D1-4FE9-B46C-23281C8D95A6}" srcId="{E1092E85-8056-480C-9618-3BEBAB4B8447}" destId="{8062EC48-7831-40A8-82E1-47380AF85F03}" srcOrd="2" destOrd="0" parTransId="{2321DCF8-0442-451C-AC34-C87EAF1AE262}" sibTransId="{F99C4B6C-4D55-4923-A121-3A1064269C03}"/>
    <dgm:cxn modelId="{0956BA3D-1EA6-4DFE-9C32-DA5A53363931}" type="presOf" srcId="{AB965A6B-4D0A-46CC-9796-2877EAEBAE57}" destId="{3FD51B40-C268-4989-A0B7-BE94A8138757}" srcOrd="0" destOrd="0" presId="urn:microsoft.com/office/officeart/2005/8/layout/hList2"/>
    <dgm:cxn modelId="{99D38F4E-A3EC-4429-B99E-C6DF6BA9F86A}" type="presOf" srcId="{7EAB9F84-ACA6-47C0-B5F0-95690796517E}" destId="{6AF9D618-A5F1-43DB-BBA0-1467F8DD634C}" srcOrd="0" destOrd="0" presId="urn:microsoft.com/office/officeart/2005/8/layout/hList2"/>
    <dgm:cxn modelId="{9934E401-E2B2-4C0C-BE3A-8F5294D51AE4}" type="presOf" srcId="{13412494-7B99-4516-ADC6-74B4FA12B392}" destId="{3467594A-829A-4295-8A91-F5E805313C0E}" srcOrd="0" destOrd="0" presId="urn:microsoft.com/office/officeart/2005/8/layout/hList2"/>
    <dgm:cxn modelId="{E0220998-56CF-4908-BB91-C82D2EAC9B91}" srcId="{13412494-7B99-4516-ADC6-74B4FA12B392}" destId="{BED478FA-639A-4E97-8FE0-0C09703FD590}" srcOrd="1" destOrd="0" parTransId="{30463876-5952-40A7-9EC8-4AEAA3B134BE}" sibTransId="{ECF7889B-7CAC-4D5D-A37A-008A5E5B66BE}"/>
    <dgm:cxn modelId="{DB4220F8-6B36-47BA-AD24-6B6287B49F9C}" type="presOf" srcId="{E3B1427D-44A7-4A91-8723-72EB0625B2C7}" destId="{BCB5452B-2F7F-4374-B1EF-D5A3F4BB40C0}" srcOrd="0" destOrd="1" presId="urn:microsoft.com/office/officeart/2005/8/layout/hList2"/>
    <dgm:cxn modelId="{AB46592F-5207-4001-AEF7-6ABCB2AF4092}" srcId="{8062EC48-7831-40A8-82E1-47380AF85F03}" destId="{AB965A6B-4D0A-46CC-9796-2877EAEBAE57}" srcOrd="0" destOrd="0" parTransId="{5CE2D3CE-CCEF-4162-B19E-1065CFE956B7}" sibTransId="{F04EAF6B-F010-4296-A3E1-FD2D65874506}"/>
    <dgm:cxn modelId="{84492574-7A23-4A4D-AD60-523FE91C93A6}" type="presOf" srcId="{54B45963-9056-4F01-8E4F-ADC2B30D213C}" destId="{3FD51B40-C268-4989-A0B7-BE94A8138757}" srcOrd="0" destOrd="1" presId="urn:microsoft.com/office/officeart/2005/8/layout/hList2"/>
    <dgm:cxn modelId="{A96DA79F-3691-4E24-8EA7-529819CBA50C}" type="presOf" srcId="{E1092E85-8056-480C-9618-3BEBAB4B8447}" destId="{A1209F9F-7888-426B-B483-F077542341C3}" srcOrd="0" destOrd="0" presId="urn:microsoft.com/office/officeart/2005/8/layout/hList2"/>
    <dgm:cxn modelId="{EB81100A-B62B-4E17-9BF4-16704C12B120}" srcId="{8062EC48-7831-40A8-82E1-47380AF85F03}" destId="{54B45963-9056-4F01-8E4F-ADC2B30D213C}" srcOrd="1" destOrd="0" parTransId="{6B612773-C902-4E68-BA83-8E86EB2B9564}" sibTransId="{74D93FBF-6472-4EF2-B2D1-0FDF6C6D5310}"/>
    <dgm:cxn modelId="{B0EE7EC0-F43F-4B4F-A5D9-D0454036C05C}" srcId="{7C9FD31C-DD19-402C-BF10-63CF64D88162}" destId="{91EE752B-810B-457E-B301-42B1873648D6}" srcOrd="0" destOrd="0" parTransId="{6BAD3B85-4816-4E5E-8D4C-7D2E5E9E9067}" sibTransId="{636FB6A4-4046-4377-A838-1AE8B920AEF4}"/>
    <dgm:cxn modelId="{2C97CB45-6AC9-45ED-8A44-652674D66BB1}" type="presOf" srcId="{BED478FA-639A-4E97-8FE0-0C09703FD590}" destId="{6AF9D618-A5F1-43DB-BBA0-1467F8DD634C}" srcOrd="0" destOrd="1" presId="urn:microsoft.com/office/officeart/2005/8/layout/hList2"/>
    <dgm:cxn modelId="{AFC5A9BF-3D0A-4AE2-9D4D-6940AF51A6C4}" srcId="{E1092E85-8056-480C-9618-3BEBAB4B8447}" destId="{13412494-7B99-4516-ADC6-74B4FA12B392}" srcOrd="0" destOrd="0" parTransId="{F98A8D42-0B3F-4726-AA2C-E8679A1CBA7F}" sibTransId="{9B8C8624-F4F9-4543-BC1C-4AD3A6DC298C}"/>
    <dgm:cxn modelId="{77B2E6F6-9FBD-4E22-A3E2-CBADAA0267CF}" type="presOf" srcId="{B73EE4D1-5289-4B71-8643-69380E292626}" destId="{6AF9D618-A5F1-43DB-BBA0-1467F8DD634C}" srcOrd="0" destOrd="2" presId="urn:microsoft.com/office/officeart/2005/8/layout/hList2"/>
    <dgm:cxn modelId="{2F31C736-58F2-423C-830C-58EF8D1F2FA8}" srcId="{E1092E85-8056-480C-9618-3BEBAB4B8447}" destId="{7C9FD31C-DD19-402C-BF10-63CF64D88162}" srcOrd="1" destOrd="0" parTransId="{468435D4-B26C-43D7-BC06-339999E55A99}" sibTransId="{8C7D15B5-87F0-4A09-8771-5769F8DFA6FE}"/>
    <dgm:cxn modelId="{2EB297F2-D44E-479B-AF55-F02FB97BFE66}" srcId="{7C9FD31C-DD19-402C-BF10-63CF64D88162}" destId="{E3B1427D-44A7-4A91-8723-72EB0625B2C7}" srcOrd="1" destOrd="0" parTransId="{7B1CE004-ED24-4988-B12B-D28C0B786628}" sibTransId="{A0884F11-7F18-4887-86FA-A2E8D40BED53}"/>
    <dgm:cxn modelId="{01028EA5-B787-4318-A9A2-9963E427F0CF}" srcId="{BED478FA-639A-4E97-8FE0-0C09703FD590}" destId="{B73EE4D1-5289-4B71-8643-69380E292626}" srcOrd="0" destOrd="0" parTransId="{395FECE7-B956-4E31-81CD-950A20BE8BB4}" sibTransId="{1CBD6EDB-67C6-4F5F-B499-175B65E9D989}"/>
    <dgm:cxn modelId="{3156E324-F9FD-405B-B49A-0E4033E8D485}" type="presParOf" srcId="{A1209F9F-7888-426B-B483-F077542341C3}" destId="{1DC1C6CD-BF2D-443C-AD6B-3B3F4A76ACD6}" srcOrd="0" destOrd="0" presId="urn:microsoft.com/office/officeart/2005/8/layout/hList2"/>
    <dgm:cxn modelId="{1476A341-868F-4F2B-848F-425F9CCCE324}" type="presParOf" srcId="{1DC1C6CD-BF2D-443C-AD6B-3B3F4A76ACD6}" destId="{B2AA5CE5-EA91-498E-9BD1-76B149C2A12B}" srcOrd="0" destOrd="0" presId="urn:microsoft.com/office/officeart/2005/8/layout/hList2"/>
    <dgm:cxn modelId="{6C7F800A-9B4A-45F3-997B-D536899693EA}" type="presParOf" srcId="{1DC1C6CD-BF2D-443C-AD6B-3B3F4A76ACD6}" destId="{6AF9D618-A5F1-43DB-BBA0-1467F8DD634C}" srcOrd="1" destOrd="0" presId="urn:microsoft.com/office/officeart/2005/8/layout/hList2"/>
    <dgm:cxn modelId="{043441F0-C8FC-452F-A395-77FCBA0DE55D}" type="presParOf" srcId="{1DC1C6CD-BF2D-443C-AD6B-3B3F4A76ACD6}" destId="{3467594A-829A-4295-8A91-F5E805313C0E}" srcOrd="2" destOrd="0" presId="urn:microsoft.com/office/officeart/2005/8/layout/hList2"/>
    <dgm:cxn modelId="{0EEA311F-88BA-4CCB-9CC5-41EA6BD2668C}" type="presParOf" srcId="{A1209F9F-7888-426B-B483-F077542341C3}" destId="{5ABB7FFA-A38F-4127-8C42-49164B8F155B}" srcOrd="1" destOrd="0" presId="urn:microsoft.com/office/officeart/2005/8/layout/hList2"/>
    <dgm:cxn modelId="{B6823BA0-EE31-4616-A15F-3F9A750CC480}" type="presParOf" srcId="{A1209F9F-7888-426B-B483-F077542341C3}" destId="{FFC2BEB8-1933-4CDF-9731-E634EC2FC632}" srcOrd="2" destOrd="0" presId="urn:microsoft.com/office/officeart/2005/8/layout/hList2"/>
    <dgm:cxn modelId="{807163ED-8C24-4330-9E82-52DE1019315C}" type="presParOf" srcId="{FFC2BEB8-1933-4CDF-9731-E634EC2FC632}" destId="{34723E18-3F0B-44B4-9F3C-5A9807A0EE57}" srcOrd="0" destOrd="0" presId="urn:microsoft.com/office/officeart/2005/8/layout/hList2"/>
    <dgm:cxn modelId="{C1FCC4CD-479E-4835-BE53-A34E9A4168EC}" type="presParOf" srcId="{FFC2BEB8-1933-4CDF-9731-E634EC2FC632}" destId="{BCB5452B-2F7F-4374-B1EF-D5A3F4BB40C0}" srcOrd="1" destOrd="0" presId="urn:microsoft.com/office/officeart/2005/8/layout/hList2"/>
    <dgm:cxn modelId="{476EC7DE-E007-4BD9-8984-A604FF134F4A}" type="presParOf" srcId="{FFC2BEB8-1933-4CDF-9731-E634EC2FC632}" destId="{5D06B0B0-06C9-4C27-A5D5-E4C556782F78}" srcOrd="2" destOrd="0" presId="urn:microsoft.com/office/officeart/2005/8/layout/hList2"/>
    <dgm:cxn modelId="{D50EDE30-8058-4C82-8160-5E4809DCABAB}" type="presParOf" srcId="{A1209F9F-7888-426B-B483-F077542341C3}" destId="{19DAEC46-1218-4570-A7C7-B5E300EDED5C}" srcOrd="3" destOrd="0" presId="urn:microsoft.com/office/officeart/2005/8/layout/hList2"/>
    <dgm:cxn modelId="{CD9353D3-85CA-4015-82A3-F900B28500B3}" type="presParOf" srcId="{A1209F9F-7888-426B-B483-F077542341C3}" destId="{60B7A036-B516-4431-87B4-3B5E368C3F5A}" srcOrd="4" destOrd="0" presId="urn:microsoft.com/office/officeart/2005/8/layout/hList2"/>
    <dgm:cxn modelId="{5992DCF4-321A-4165-A0C4-C14E954611F7}" type="presParOf" srcId="{60B7A036-B516-4431-87B4-3B5E368C3F5A}" destId="{C82D8BD5-8DE1-42F9-B1A3-F3740BC5A532}" srcOrd="0" destOrd="0" presId="urn:microsoft.com/office/officeart/2005/8/layout/hList2"/>
    <dgm:cxn modelId="{0ECDE5B0-21FE-4DBD-84BE-6E8534D0AF92}" type="presParOf" srcId="{60B7A036-B516-4431-87B4-3B5E368C3F5A}" destId="{3FD51B40-C268-4989-A0B7-BE94A8138757}" srcOrd="1" destOrd="0" presId="urn:microsoft.com/office/officeart/2005/8/layout/hList2"/>
    <dgm:cxn modelId="{D75F08CA-F32D-4F88-AD99-CB8A61A0BBDC}" type="presParOf" srcId="{60B7A036-B516-4431-87B4-3B5E368C3F5A}" destId="{5BD61609-0214-471F-9618-62F3D68C6B37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1092E85-8056-480C-9618-3BEBAB4B8447}" type="doc">
      <dgm:prSet loTypeId="urn:microsoft.com/office/officeart/2005/8/layout/h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13412494-7B99-4516-ADC6-74B4FA12B392}">
      <dgm:prSet phldrT="[Texte]"/>
      <dgm:spPr/>
      <dgm:t>
        <a:bodyPr/>
        <a:lstStyle/>
        <a:p>
          <a:r>
            <a:rPr lang="fr-BE" dirty="0" smtClean="0"/>
            <a:t>S’entourer de compétences</a:t>
          </a:r>
          <a:endParaRPr lang="fr-BE" dirty="0"/>
        </a:p>
      </dgm:t>
    </dgm:pt>
    <dgm:pt modelId="{F98A8D42-0B3F-4726-AA2C-E8679A1CBA7F}" type="parTrans" cxnId="{AFC5A9BF-3D0A-4AE2-9D4D-6940AF51A6C4}">
      <dgm:prSet/>
      <dgm:spPr/>
      <dgm:t>
        <a:bodyPr/>
        <a:lstStyle/>
        <a:p>
          <a:endParaRPr lang="fr-BE"/>
        </a:p>
      </dgm:t>
    </dgm:pt>
    <dgm:pt modelId="{9B8C8624-F4F9-4543-BC1C-4AD3A6DC298C}" type="sibTrans" cxnId="{AFC5A9BF-3D0A-4AE2-9D4D-6940AF51A6C4}">
      <dgm:prSet/>
      <dgm:spPr/>
      <dgm:t>
        <a:bodyPr/>
        <a:lstStyle/>
        <a:p>
          <a:endParaRPr lang="fr-BE"/>
        </a:p>
      </dgm:t>
    </dgm:pt>
    <dgm:pt modelId="{7C9FD31C-DD19-402C-BF10-63CF64D88162}">
      <dgm:prSet phldrT="[Texte]"/>
      <dgm:spPr/>
      <dgm:t>
        <a:bodyPr/>
        <a:lstStyle/>
        <a:p>
          <a:r>
            <a:rPr lang="fr-BE" dirty="0" smtClean="0"/>
            <a:t>Etat des lieux</a:t>
          </a:r>
          <a:endParaRPr lang="fr-BE" dirty="0"/>
        </a:p>
      </dgm:t>
    </dgm:pt>
    <dgm:pt modelId="{468435D4-B26C-43D7-BC06-339999E55A99}" type="parTrans" cxnId="{2F31C736-58F2-423C-830C-58EF8D1F2FA8}">
      <dgm:prSet/>
      <dgm:spPr/>
      <dgm:t>
        <a:bodyPr/>
        <a:lstStyle/>
        <a:p>
          <a:endParaRPr lang="fr-BE"/>
        </a:p>
      </dgm:t>
    </dgm:pt>
    <dgm:pt modelId="{8C7D15B5-87F0-4A09-8771-5769F8DFA6FE}" type="sibTrans" cxnId="{2F31C736-58F2-423C-830C-58EF8D1F2FA8}">
      <dgm:prSet/>
      <dgm:spPr/>
      <dgm:t>
        <a:bodyPr/>
        <a:lstStyle/>
        <a:p>
          <a:endParaRPr lang="fr-BE"/>
        </a:p>
      </dgm:t>
    </dgm:pt>
    <dgm:pt modelId="{91EE752B-810B-457E-B301-42B1873648D6}">
      <dgm:prSet phldrT="[Texte]"/>
      <dgm:spPr/>
      <dgm:t>
        <a:bodyPr/>
        <a:lstStyle/>
        <a:p>
          <a:r>
            <a:rPr lang="fr-BE" dirty="0" smtClean="0"/>
            <a:t>Déterminez avec les personnes compétentes les zones d’action prioritaire</a:t>
          </a:r>
          <a:endParaRPr lang="fr-BE" dirty="0"/>
        </a:p>
      </dgm:t>
    </dgm:pt>
    <dgm:pt modelId="{6BAD3B85-4816-4E5E-8D4C-7D2E5E9E9067}" type="parTrans" cxnId="{B0EE7EC0-F43F-4B4F-A5D9-D0454036C05C}">
      <dgm:prSet/>
      <dgm:spPr/>
      <dgm:t>
        <a:bodyPr/>
        <a:lstStyle/>
        <a:p>
          <a:endParaRPr lang="fr-BE"/>
        </a:p>
      </dgm:t>
    </dgm:pt>
    <dgm:pt modelId="{636FB6A4-4046-4377-A838-1AE8B920AEF4}" type="sibTrans" cxnId="{B0EE7EC0-F43F-4B4F-A5D9-D0454036C05C}">
      <dgm:prSet/>
      <dgm:spPr/>
      <dgm:t>
        <a:bodyPr/>
        <a:lstStyle/>
        <a:p>
          <a:endParaRPr lang="fr-BE"/>
        </a:p>
      </dgm:t>
    </dgm:pt>
    <dgm:pt modelId="{8062EC48-7831-40A8-82E1-47380AF85F03}">
      <dgm:prSet phldrT="[Texte]"/>
      <dgm:spPr/>
      <dgm:t>
        <a:bodyPr/>
        <a:lstStyle/>
        <a:p>
          <a:r>
            <a:rPr lang="fr-BE" dirty="0" smtClean="0"/>
            <a:t>Evaluer les intérêts</a:t>
          </a:r>
          <a:endParaRPr lang="fr-BE" dirty="0"/>
        </a:p>
      </dgm:t>
    </dgm:pt>
    <dgm:pt modelId="{2321DCF8-0442-451C-AC34-C87EAF1AE262}" type="parTrans" cxnId="{8BEF6F75-33D1-4FE9-B46C-23281C8D95A6}">
      <dgm:prSet/>
      <dgm:spPr/>
      <dgm:t>
        <a:bodyPr/>
        <a:lstStyle/>
        <a:p>
          <a:endParaRPr lang="fr-BE"/>
        </a:p>
      </dgm:t>
    </dgm:pt>
    <dgm:pt modelId="{F99C4B6C-4D55-4923-A121-3A1064269C03}" type="sibTrans" cxnId="{8BEF6F75-33D1-4FE9-B46C-23281C8D95A6}">
      <dgm:prSet/>
      <dgm:spPr/>
      <dgm:t>
        <a:bodyPr/>
        <a:lstStyle/>
        <a:p>
          <a:endParaRPr lang="fr-BE"/>
        </a:p>
      </dgm:t>
    </dgm:pt>
    <dgm:pt modelId="{AB965A6B-4D0A-46CC-9796-2877EAEBAE57}">
      <dgm:prSet phldrT="[Texte]"/>
      <dgm:spPr/>
      <dgm:t>
        <a:bodyPr/>
        <a:lstStyle/>
        <a:p>
          <a:r>
            <a:rPr lang="fr-BE" dirty="0" smtClean="0"/>
            <a:t>Contacter les entreprises identifiées</a:t>
          </a:r>
          <a:endParaRPr lang="fr-BE" dirty="0"/>
        </a:p>
      </dgm:t>
    </dgm:pt>
    <dgm:pt modelId="{5CE2D3CE-CCEF-4162-B19E-1065CFE956B7}" type="parTrans" cxnId="{AB46592F-5207-4001-AEF7-6ABCB2AF4092}">
      <dgm:prSet/>
      <dgm:spPr/>
      <dgm:t>
        <a:bodyPr/>
        <a:lstStyle/>
        <a:p>
          <a:endParaRPr lang="fr-BE"/>
        </a:p>
      </dgm:t>
    </dgm:pt>
    <dgm:pt modelId="{F04EAF6B-F010-4296-A3E1-FD2D65874506}" type="sibTrans" cxnId="{AB46592F-5207-4001-AEF7-6ABCB2AF4092}">
      <dgm:prSet/>
      <dgm:spPr/>
      <dgm:t>
        <a:bodyPr/>
        <a:lstStyle/>
        <a:p>
          <a:endParaRPr lang="fr-BE"/>
        </a:p>
      </dgm:t>
    </dgm:pt>
    <dgm:pt modelId="{7EAB9F84-ACA6-47C0-B5F0-95690796517E}">
      <dgm:prSet phldrT="[Texte]"/>
      <dgm:spPr/>
      <dgm:t>
        <a:bodyPr/>
        <a:lstStyle/>
        <a:p>
          <a:r>
            <a:rPr lang="fr-BE" dirty="0" smtClean="0"/>
            <a:t>Recenser les compétences  dont vous avez besoin</a:t>
          </a:r>
          <a:endParaRPr lang="fr-BE" dirty="0"/>
        </a:p>
      </dgm:t>
    </dgm:pt>
    <dgm:pt modelId="{DE26EB74-DD46-449F-8FAF-76D87F6F6422}" type="parTrans" cxnId="{B02A9F56-85C2-4EEB-85BB-D7413E654143}">
      <dgm:prSet/>
      <dgm:spPr/>
      <dgm:t>
        <a:bodyPr/>
        <a:lstStyle/>
        <a:p>
          <a:endParaRPr lang="fr-BE"/>
        </a:p>
      </dgm:t>
    </dgm:pt>
    <dgm:pt modelId="{48D82B2B-8C83-4EB2-9DA1-5784AE946D2C}" type="sibTrans" cxnId="{B02A9F56-85C2-4EEB-85BB-D7413E654143}">
      <dgm:prSet/>
      <dgm:spPr/>
      <dgm:t>
        <a:bodyPr/>
        <a:lstStyle/>
        <a:p>
          <a:endParaRPr lang="fr-BE"/>
        </a:p>
      </dgm:t>
    </dgm:pt>
    <dgm:pt modelId="{BED478FA-639A-4E97-8FE0-0C09703FD590}">
      <dgm:prSet phldrT="[Texte]"/>
      <dgm:spPr/>
      <dgm:t>
        <a:bodyPr/>
        <a:lstStyle/>
        <a:p>
          <a:r>
            <a:rPr lang="fr-BE" dirty="0" smtClean="0"/>
            <a:t>Pour chaque compétence,  assigner une personne</a:t>
          </a:r>
          <a:endParaRPr lang="fr-BE" dirty="0"/>
        </a:p>
      </dgm:t>
    </dgm:pt>
    <dgm:pt modelId="{30463876-5952-40A7-9EC8-4AEAA3B134BE}" type="parTrans" cxnId="{E0220998-56CF-4908-BB91-C82D2EAC9B91}">
      <dgm:prSet/>
      <dgm:spPr/>
      <dgm:t>
        <a:bodyPr/>
        <a:lstStyle/>
        <a:p>
          <a:endParaRPr lang="fr-BE"/>
        </a:p>
      </dgm:t>
    </dgm:pt>
    <dgm:pt modelId="{ECF7889B-7CAC-4D5D-A37A-008A5E5B66BE}" type="sibTrans" cxnId="{E0220998-56CF-4908-BB91-C82D2EAC9B91}">
      <dgm:prSet/>
      <dgm:spPr/>
      <dgm:t>
        <a:bodyPr/>
        <a:lstStyle/>
        <a:p>
          <a:endParaRPr lang="fr-BE"/>
        </a:p>
      </dgm:t>
    </dgm:pt>
    <dgm:pt modelId="{B73EE4D1-5289-4B71-8643-69380E292626}">
      <dgm:prSet phldrT="[Texte]"/>
      <dgm:spPr/>
      <dgm:t>
        <a:bodyPr/>
        <a:lstStyle/>
        <a:p>
          <a:r>
            <a:rPr lang="fr-BE" dirty="0" smtClean="0"/>
            <a:t>Penser aux structures locales (Associations, citoyens, entreprises, universités, écoles…)</a:t>
          </a:r>
          <a:endParaRPr lang="fr-BE" dirty="0"/>
        </a:p>
      </dgm:t>
    </dgm:pt>
    <dgm:pt modelId="{395FECE7-B956-4E31-81CD-950A20BE8BB4}" type="parTrans" cxnId="{01028EA5-B787-4318-A9A2-9963E427F0CF}">
      <dgm:prSet/>
      <dgm:spPr/>
      <dgm:t>
        <a:bodyPr/>
        <a:lstStyle/>
        <a:p>
          <a:endParaRPr lang="fr-BE"/>
        </a:p>
      </dgm:t>
    </dgm:pt>
    <dgm:pt modelId="{1CBD6EDB-67C6-4F5F-B499-175B65E9D989}" type="sibTrans" cxnId="{01028EA5-B787-4318-A9A2-9963E427F0CF}">
      <dgm:prSet/>
      <dgm:spPr/>
      <dgm:t>
        <a:bodyPr/>
        <a:lstStyle/>
        <a:p>
          <a:endParaRPr lang="fr-BE"/>
        </a:p>
      </dgm:t>
    </dgm:pt>
    <dgm:pt modelId="{E3B1427D-44A7-4A91-8723-72EB0625B2C7}">
      <dgm:prSet phldrT="[Texte]"/>
      <dgm:spPr/>
      <dgm:t>
        <a:bodyPr/>
        <a:lstStyle/>
        <a:p>
          <a:r>
            <a:rPr lang="fr-BE" dirty="0" smtClean="0"/>
            <a:t>Identifier les entreprises </a:t>
          </a:r>
          <a:endParaRPr lang="fr-BE" dirty="0"/>
        </a:p>
      </dgm:t>
    </dgm:pt>
    <dgm:pt modelId="{7B1CE004-ED24-4988-B12B-D28C0B786628}" type="parTrans" cxnId="{2EB297F2-D44E-479B-AF55-F02FB97BFE66}">
      <dgm:prSet/>
      <dgm:spPr/>
      <dgm:t>
        <a:bodyPr/>
        <a:lstStyle/>
        <a:p>
          <a:endParaRPr lang="fr-BE"/>
        </a:p>
      </dgm:t>
    </dgm:pt>
    <dgm:pt modelId="{A0884F11-7F18-4887-86FA-A2E8D40BED53}" type="sibTrans" cxnId="{2EB297F2-D44E-479B-AF55-F02FB97BFE66}">
      <dgm:prSet/>
      <dgm:spPr/>
      <dgm:t>
        <a:bodyPr/>
        <a:lstStyle/>
        <a:p>
          <a:endParaRPr lang="fr-BE"/>
        </a:p>
      </dgm:t>
    </dgm:pt>
    <dgm:pt modelId="{54B45963-9056-4F01-8E4F-ADC2B30D213C}">
      <dgm:prSet phldrT="[Texte]"/>
      <dgm:spPr/>
      <dgm:t>
        <a:bodyPr/>
        <a:lstStyle/>
        <a:p>
          <a:r>
            <a:rPr lang="fr-BE" dirty="0" smtClean="0"/>
            <a:t>Présenter le programme et ses avantages</a:t>
          </a:r>
          <a:endParaRPr lang="fr-BE" dirty="0"/>
        </a:p>
      </dgm:t>
    </dgm:pt>
    <dgm:pt modelId="{6B612773-C902-4E68-BA83-8E86EB2B9564}" type="parTrans" cxnId="{EB81100A-B62B-4E17-9BF4-16704C12B120}">
      <dgm:prSet/>
      <dgm:spPr/>
      <dgm:t>
        <a:bodyPr/>
        <a:lstStyle/>
        <a:p>
          <a:endParaRPr lang="fr-BE"/>
        </a:p>
      </dgm:t>
    </dgm:pt>
    <dgm:pt modelId="{74D93FBF-6472-4EF2-B2D1-0FDF6C6D5310}" type="sibTrans" cxnId="{EB81100A-B62B-4E17-9BF4-16704C12B120}">
      <dgm:prSet/>
      <dgm:spPr/>
      <dgm:t>
        <a:bodyPr/>
        <a:lstStyle/>
        <a:p>
          <a:endParaRPr lang="fr-BE"/>
        </a:p>
      </dgm:t>
    </dgm:pt>
    <dgm:pt modelId="{A1209F9F-7888-426B-B483-F077542341C3}" type="pres">
      <dgm:prSet presAssocID="{E1092E85-8056-480C-9618-3BEBAB4B8447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fr-BE"/>
        </a:p>
      </dgm:t>
    </dgm:pt>
    <dgm:pt modelId="{1DC1C6CD-BF2D-443C-AD6B-3B3F4A76ACD6}" type="pres">
      <dgm:prSet presAssocID="{13412494-7B99-4516-ADC6-74B4FA12B392}" presName="compositeNode" presStyleCnt="0">
        <dgm:presLayoutVars>
          <dgm:bulletEnabled val="1"/>
        </dgm:presLayoutVars>
      </dgm:prSet>
      <dgm:spPr/>
    </dgm:pt>
    <dgm:pt modelId="{B2AA5CE5-EA91-498E-9BD1-76B149C2A12B}" type="pres">
      <dgm:prSet presAssocID="{13412494-7B99-4516-ADC6-74B4FA12B392}" presName="imag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6AF9D618-A5F1-43DB-BBA0-1467F8DD634C}" type="pres">
      <dgm:prSet presAssocID="{13412494-7B99-4516-ADC6-74B4FA12B392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3467594A-829A-4295-8A91-F5E805313C0E}" type="pres">
      <dgm:prSet presAssocID="{13412494-7B99-4516-ADC6-74B4FA12B392}" presName="parentNode" presStyleLbl="revTx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ABB7FFA-A38F-4127-8C42-49164B8F155B}" type="pres">
      <dgm:prSet presAssocID="{9B8C8624-F4F9-4543-BC1C-4AD3A6DC298C}" presName="sibTrans" presStyleCnt="0"/>
      <dgm:spPr/>
    </dgm:pt>
    <dgm:pt modelId="{FFC2BEB8-1933-4CDF-9731-E634EC2FC632}" type="pres">
      <dgm:prSet presAssocID="{7C9FD31C-DD19-402C-BF10-63CF64D88162}" presName="compositeNode" presStyleCnt="0">
        <dgm:presLayoutVars>
          <dgm:bulletEnabled val="1"/>
        </dgm:presLayoutVars>
      </dgm:prSet>
      <dgm:spPr/>
    </dgm:pt>
    <dgm:pt modelId="{34723E18-3F0B-44B4-9F3C-5A9807A0EE57}" type="pres">
      <dgm:prSet presAssocID="{7C9FD31C-DD19-402C-BF10-63CF64D88162}" presName="imag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BCB5452B-2F7F-4374-B1EF-D5A3F4BB40C0}" type="pres">
      <dgm:prSet presAssocID="{7C9FD31C-DD19-402C-BF10-63CF64D88162}" presName="child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D06B0B0-06C9-4C27-A5D5-E4C556782F78}" type="pres">
      <dgm:prSet presAssocID="{7C9FD31C-DD19-402C-BF10-63CF64D88162}" presName="parentNode" presStyleLbl="revTx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19DAEC46-1218-4570-A7C7-B5E300EDED5C}" type="pres">
      <dgm:prSet presAssocID="{8C7D15B5-87F0-4A09-8771-5769F8DFA6FE}" presName="sibTrans" presStyleCnt="0"/>
      <dgm:spPr/>
    </dgm:pt>
    <dgm:pt modelId="{60B7A036-B516-4431-87B4-3B5E368C3F5A}" type="pres">
      <dgm:prSet presAssocID="{8062EC48-7831-40A8-82E1-47380AF85F03}" presName="compositeNode" presStyleCnt="0">
        <dgm:presLayoutVars>
          <dgm:bulletEnabled val="1"/>
        </dgm:presLayoutVars>
      </dgm:prSet>
      <dgm:spPr/>
    </dgm:pt>
    <dgm:pt modelId="{C82D8BD5-8DE1-42F9-B1A3-F3740BC5A532}" type="pres">
      <dgm:prSet presAssocID="{8062EC48-7831-40A8-82E1-47380AF85F03}" presName="imag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3FD51B40-C268-4989-A0B7-BE94A8138757}" type="pres">
      <dgm:prSet presAssocID="{8062EC48-7831-40A8-82E1-47380AF85F03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BD61609-0214-471F-9618-62F3D68C6B37}" type="pres">
      <dgm:prSet presAssocID="{8062EC48-7831-40A8-82E1-47380AF85F03}" presName="parentNode" presStyleLbl="revTx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</dgm:ptLst>
  <dgm:cxnLst>
    <dgm:cxn modelId="{B02A9F56-85C2-4EEB-85BB-D7413E654143}" srcId="{13412494-7B99-4516-ADC6-74B4FA12B392}" destId="{7EAB9F84-ACA6-47C0-B5F0-95690796517E}" srcOrd="0" destOrd="0" parTransId="{DE26EB74-DD46-449F-8FAF-76D87F6F6422}" sibTransId="{48D82B2B-8C83-4EB2-9DA1-5784AE946D2C}"/>
    <dgm:cxn modelId="{7185EB5C-AF63-45CC-816A-C04E3F2173DB}" type="presOf" srcId="{54B45963-9056-4F01-8E4F-ADC2B30D213C}" destId="{3FD51B40-C268-4989-A0B7-BE94A8138757}" srcOrd="0" destOrd="1" presId="urn:microsoft.com/office/officeart/2005/8/layout/hList2"/>
    <dgm:cxn modelId="{8BEF6F75-33D1-4FE9-B46C-23281C8D95A6}" srcId="{E1092E85-8056-480C-9618-3BEBAB4B8447}" destId="{8062EC48-7831-40A8-82E1-47380AF85F03}" srcOrd="2" destOrd="0" parTransId="{2321DCF8-0442-451C-AC34-C87EAF1AE262}" sibTransId="{F99C4B6C-4D55-4923-A121-3A1064269C03}"/>
    <dgm:cxn modelId="{528C1E3B-AB2D-4587-B485-B72C86781FA5}" type="presOf" srcId="{7EAB9F84-ACA6-47C0-B5F0-95690796517E}" destId="{6AF9D618-A5F1-43DB-BBA0-1467F8DD634C}" srcOrd="0" destOrd="0" presId="urn:microsoft.com/office/officeart/2005/8/layout/hList2"/>
    <dgm:cxn modelId="{E0220998-56CF-4908-BB91-C82D2EAC9B91}" srcId="{13412494-7B99-4516-ADC6-74B4FA12B392}" destId="{BED478FA-639A-4E97-8FE0-0C09703FD590}" srcOrd="1" destOrd="0" parTransId="{30463876-5952-40A7-9EC8-4AEAA3B134BE}" sibTransId="{ECF7889B-7CAC-4D5D-A37A-008A5E5B66BE}"/>
    <dgm:cxn modelId="{7A534683-4850-4CA5-B946-6CE7FB17862A}" type="presOf" srcId="{BED478FA-639A-4E97-8FE0-0C09703FD590}" destId="{6AF9D618-A5F1-43DB-BBA0-1467F8DD634C}" srcOrd="0" destOrd="1" presId="urn:microsoft.com/office/officeart/2005/8/layout/hList2"/>
    <dgm:cxn modelId="{AB46592F-5207-4001-AEF7-6ABCB2AF4092}" srcId="{8062EC48-7831-40A8-82E1-47380AF85F03}" destId="{AB965A6B-4D0A-46CC-9796-2877EAEBAE57}" srcOrd="0" destOrd="0" parTransId="{5CE2D3CE-CCEF-4162-B19E-1065CFE956B7}" sibTransId="{F04EAF6B-F010-4296-A3E1-FD2D65874506}"/>
    <dgm:cxn modelId="{87B78B11-D2D1-4896-AAAB-5027C1F74459}" type="presOf" srcId="{AB965A6B-4D0A-46CC-9796-2877EAEBAE57}" destId="{3FD51B40-C268-4989-A0B7-BE94A8138757}" srcOrd="0" destOrd="0" presId="urn:microsoft.com/office/officeart/2005/8/layout/hList2"/>
    <dgm:cxn modelId="{D6403A6C-E41E-4C08-8A86-A6F50AFFCDF8}" type="presOf" srcId="{13412494-7B99-4516-ADC6-74B4FA12B392}" destId="{3467594A-829A-4295-8A91-F5E805313C0E}" srcOrd="0" destOrd="0" presId="urn:microsoft.com/office/officeart/2005/8/layout/hList2"/>
    <dgm:cxn modelId="{EB81100A-B62B-4E17-9BF4-16704C12B120}" srcId="{8062EC48-7831-40A8-82E1-47380AF85F03}" destId="{54B45963-9056-4F01-8E4F-ADC2B30D213C}" srcOrd="1" destOrd="0" parTransId="{6B612773-C902-4E68-BA83-8E86EB2B9564}" sibTransId="{74D93FBF-6472-4EF2-B2D1-0FDF6C6D5310}"/>
    <dgm:cxn modelId="{7FA0041E-0AAE-46B2-819B-A1A32A2E42DE}" type="presOf" srcId="{7C9FD31C-DD19-402C-BF10-63CF64D88162}" destId="{5D06B0B0-06C9-4C27-A5D5-E4C556782F78}" srcOrd="0" destOrd="0" presId="urn:microsoft.com/office/officeart/2005/8/layout/hList2"/>
    <dgm:cxn modelId="{B0EE7EC0-F43F-4B4F-A5D9-D0454036C05C}" srcId="{7C9FD31C-DD19-402C-BF10-63CF64D88162}" destId="{91EE752B-810B-457E-B301-42B1873648D6}" srcOrd="0" destOrd="0" parTransId="{6BAD3B85-4816-4E5E-8D4C-7D2E5E9E9067}" sibTransId="{636FB6A4-4046-4377-A838-1AE8B920AEF4}"/>
    <dgm:cxn modelId="{AFC5A9BF-3D0A-4AE2-9D4D-6940AF51A6C4}" srcId="{E1092E85-8056-480C-9618-3BEBAB4B8447}" destId="{13412494-7B99-4516-ADC6-74B4FA12B392}" srcOrd="0" destOrd="0" parTransId="{F98A8D42-0B3F-4726-AA2C-E8679A1CBA7F}" sibTransId="{9B8C8624-F4F9-4543-BC1C-4AD3A6DC298C}"/>
    <dgm:cxn modelId="{2F31C736-58F2-423C-830C-58EF8D1F2FA8}" srcId="{E1092E85-8056-480C-9618-3BEBAB4B8447}" destId="{7C9FD31C-DD19-402C-BF10-63CF64D88162}" srcOrd="1" destOrd="0" parTransId="{468435D4-B26C-43D7-BC06-339999E55A99}" sibTransId="{8C7D15B5-87F0-4A09-8771-5769F8DFA6FE}"/>
    <dgm:cxn modelId="{55949415-309F-4F3E-8A86-1E63AFB2E9FE}" type="presOf" srcId="{B73EE4D1-5289-4B71-8643-69380E292626}" destId="{6AF9D618-A5F1-43DB-BBA0-1467F8DD634C}" srcOrd="0" destOrd="2" presId="urn:microsoft.com/office/officeart/2005/8/layout/hList2"/>
    <dgm:cxn modelId="{2EB297F2-D44E-479B-AF55-F02FB97BFE66}" srcId="{7C9FD31C-DD19-402C-BF10-63CF64D88162}" destId="{E3B1427D-44A7-4A91-8723-72EB0625B2C7}" srcOrd="1" destOrd="0" parTransId="{7B1CE004-ED24-4988-B12B-D28C0B786628}" sibTransId="{A0884F11-7F18-4887-86FA-A2E8D40BED53}"/>
    <dgm:cxn modelId="{73FE4CF5-47F6-49C1-A51C-94D3F57A9CEC}" type="presOf" srcId="{E1092E85-8056-480C-9618-3BEBAB4B8447}" destId="{A1209F9F-7888-426B-B483-F077542341C3}" srcOrd="0" destOrd="0" presId="urn:microsoft.com/office/officeart/2005/8/layout/hList2"/>
    <dgm:cxn modelId="{01028EA5-B787-4318-A9A2-9963E427F0CF}" srcId="{BED478FA-639A-4E97-8FE0-0C09703FD590}" destId="{B73EE4D1-5289-4B71-8643-69380E292626}" srcOrd="0" destOrd="0" parTransId="{395FECE7-B956-4E31-81CD-950A20BE8BB4}" sibTransId="{1CBD6EDB-67C6-4F5F-B499-175B65E9D989}"/>
    <dgm:cxn modelId="{8BA09F45-9BB3-42FA-95CC-FDFC3F9ECA24}" type="presOf" srcId="{E3B1427D-44A7-4A91-8723-72EB0625B2C7}" destId="{BCB5452B-2F7F-4374-B1EF-D5A3F4BB40C0}" srcOrd="0" destOrd="1" presId="urn:microsoft.com/office/officeart/2005/8/layout/hList2"/>
    <dgm:cxn modelId="{B886036A-741D-4AFB-BCF3-B4E8DA64E4EC}" type="presOf" srcId="{8062EC48-7831-40A8-82E1-47380AF85F03}" destId="{5BD61609-0214-471F-9618-62F3D68C6B37}" srcOrd="0" destOrd="0" presId="urn:microsoft.com/office/officeart/2005/8/layout/hList2"/>
    <dgm:cxn modelId="{09C32002-9945-42AB-B9EF-8CFC7CEE6D19}" type="presOf" srcId="{91EE752B-810B-457E-B301-42B1873648D6}" destId="{BCB5452B-2F7F-4374-B1EF-D5A3F4BB40C0}" srcOrd="0" destOrd="0" presId="urn:microsoft.com/office/officeart/2005/8/layout/hList2"/>
    <dgm:cxn modelId="{23ACFBD8-6B38-4E21-8F76-59881A919AC3}" type="presParOf" srcId="{A1209F9F-7888-426B-B483-F077542341C3}" destId="{1DC1C6CD-BF2D-443C-AD6B-3B3F4A76ACD6}" srcOrd="0" destOrd="0" presId="urn:microsoft.com/office/officeart/2005/8/layout/hList2"/>
    <dgm:cxn modelId="{5ABCFE2C-141A-4B15-95FE-9BF1B5FAF214}" type="presParOf" srcId="{1DC1C6CD-BF2D-443C-AD6B-3B3F4A76ACD6}" destId="{B2AA5CE5-EA91-498E-9BD1-76B149C2A12B}" srcOrd="0" destOrd="0" presId="urn:microsoft.com/office/officeart/2005/8/layout/hList2"/>
    <dgm:cxn modelId="{D0E3DACF-4837-4ABC-8028-E95F46A89D80}" type="presParOf" srcId="{1DC1C6CD-BF2D-443C-AD6B-3B3F4A76ACD6}" destId="{6AF9D618-A5F1-43DB-BBA0-1467F8DD634C}" srcOrd="1" destOrd="0" presId="urn:microsoft.com/office/officeart/2005/8/layout/hList2"/>
    <dgm:cxn modelId="{5DFB5A33-DBA5-41F3-9C6B-29883C5A8B30}" type="presParOf" srcId="{1DC1C6CD-BF2D-443C-AD6B-3B3F4A76ACD6}" destId="{3467594A-829A-4295-8A91-F5E805313C0E}" srcOrd="2" destOrd="0" presId="urn:microsoft.com/office/officeart/2005/8/layout/hList2"/>
    <dgm:cxn modelId="{49D627BD-7601-4E82-91F5-D4EC74D96EB4}" type="presParOf" srcId="{A1209F9F-7888-426B-B483-F077542341C3}" destId="{5ABB7FFA-A38F-4127-8C42-49164B8F155B}" srcOrd="1" destOrd="0" presId="urn:microsoft.com/office/officeart/2005/8/layout/hList2"/>
    <dgm:cxn modelId="{3CBCBE88-041A-4BA8-95EB-A422935ABAFC}" type="presParOf" srcId="{A1209F9F-7888-426B-B483-F077542341C3}" destId="{FFC2BEB8-1933-4CDF-9731-E634EC2FC632}" srcOrd="2" destOrd="0" presId="urn:microsoft.com/office/officeart/2005/8/layout/hList2"/>
    <dgm:cxn modelId="{A4EC9C75-BE5B-47B1-AC1B-2BBE967E0B06}" type="presParOf" srcId="{FFC2BEB8-1933-4CDF-9731-E634EC2FC632}" destId="{34723E18-3F0B-44B4-9F3C-5A9807A0EE57}" srcOrd="0" destOrd="0" presId="urn:microsoft.com/office/officeart/2005/8/layout/hList2"/>
    <dgm:cxn modelId="{A9F8AC9A-5A1F-4CB2-8AFC-DDFDA1968B0F}" type="presParOf" srcId="{FFC2BEB8-1933-4CDF-9731-E634EC2FC632}" destId="{BCB5452B-2F7F-4374-B1EF-D5A3F4BB40C0}" srcOrd="1" destOrd="0" presId="urn:microsoft.com/office/officeart/2005/8/layout/hList2"/>
    <dgm:cxn modelId="{0BECADD5-3E90-44D0-B601-6F566FAEB1D8}" type="presParOf" srcId="{FFC2BEB8-1933-4CDF-9731-E634EC2FC632}" destId="{5D06B0B0-06C9-4C27-A5D5-E4C556782F78}" srcOrd="2" destOrd="0" presId="urn:microsoft.com/office/officeart/2005/8/layout/hList2"/>
    <dgm:cxn modelId="{3E841F68-B08C-49B7-95EB-608C0CB44184}" type="presParOf" srcId="{A1209F9F-7888-426B-B483-F077542341C3}" destId="{19DAEC46-1218-4570-A7C7-B5E300EDED5C}" srcOrd="3" destOrd="0" presId="urn:microsoft.com/office/officeart/2005/8/layout/hList2"/>
    <dgm:cxn modelId="{10C97E16-7D24-4C6F-AE80-CB94B186165D}" type="presParOf" srcId="{A1209F9F-7888-426B-B483-F077542341C3}" destId="{60B7A036-B516-4431-87B4-3B5E368C3F5A}" srcOrd="4" destOrd="0" presId="urn:microsoft.com/office/officeart/2005/8/layout/hList2"/>
    <dgm:cxn modelId="{BC1BD280-EAE8-4A68-862B-529B9ACD29FC}" type="presParOf" srcId="{60B7A036-B516-4431-87B4-3B5E368C3F5A}" destId="{C82D8BD5-8DE1-42F9-B1A3-F3740BC5A532}" srcOrd="0" destOrd="0" presId="urn:microsoft.com/office/officeart/2005/8/layout/hList2"/>
    <dgm:cxn modelId="{DC178FA6-B209-46B3-8DB8-390221F23835}" type="presParOf" srcId="{60B7A036-B516-4431-87B4-3B5E368C3F5A}" destId="{3FD51B40-C268-4989-A0B7-BE94A8138757}" srcOrd="1" destOrd="0" presId="urn:microsoft.com/office/officeart/2005/8/layout/hList2"/>
    <dgm:cxn modelId="{8C2522CA-6F1F-4075-B9B5-E413850DEC66}" type="presParOf" srcId="{60B7A036-B516-4431-87B4-3B5E368C3F5A}" destId="{5BD61609-0214-471F-9618-62F3D68C6B37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xmlns="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1092E85-8056-480C-9618-3BEBAB4B8447}" type="doc">
      <dgm:prSet loTypeId="urn:microsoft.com/office/officeart/2005/8/layout/h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13412494-7B99-4516-ADC6-74B4FA12B392}">
      <dgm:prSet phldrT="[Texte]"/>
      <dgm:spPr/>
      <dgm:t>
        <a:bodyPr/>
        <a:lstStyle/>
        <a:p>
          <a:r>
            <a:rPr lang="fr-BE" dirty="0" smtClean="0"/>
            <a:t>Les parties prenantes</a:t>
          </a:r>
          <a:endParaRPr lang="fr-BE" dirty="0"/>
        </a:p>
      </dgm:t>
    </dgm:pt>
    <dgm:pt modelId="{F98A8D42-0B3F-4726-AA2C-E8679A1CBA7F}" type="parTrans" cxnId="{AFC5A9BF-3D0A-4AE2-9D4D-6940AF51A6C4}">
      <dgm:prSet/>
      <dgm:spPr/>
      <dgm:t>
        <a:bodyPr/>
        <a:lstStyle/>
        <a:p>
          <a:endParaRPr lang="fr-BE"/>
        </a:p>
      </dgm:t>
    </dgm:pt>
    <dgm:pt modelId="{9B8C8624-F4F9-4543-BC1C-4AD3A6DC298C}" type="sibTrans" cxnId="{AFC5A9BF-3D0A-4AE2-9D4D-6940AF51A6C4}">
      <dgm:prSet/>
      <dgm:spPr/>
      <dgm:t>
        <a:bodyPr/>
        <a:lstStyle/>
        <a:p>
          <a:endParaRPr lang="fr-BE"/>
        </a:p>
      </dgm:t>
    </dgm:pt>
    <dgm:pt modelId="{D9BA8E96-1196-45C1-9882-DF82F70231A5}">
      <dgm:prSet phldrT="[Texte]"/>
      <dgm:spPr/>
      <dgm:t>
        <a:bodyPr/>
        <a:lstStyle/>
        <a:p>
          <a:r>
            <a:rPr lang="fr-BE" dirty="0" smtClean="0"/>
            <a:t>Favorisez l’échange et le dialogue avec les parties concernées (que vous aurez préalablement identifiées), en déterminant leurs éventuelles attentes en matière de biodiversité.</a:t>
          </a:r>
          <a:endParaRPr lang="fr-BE" dirty="0"/>
        </a:p>
      </dgm:t>
    </dgm:pt>
    <dgm:pt modelId="{A7D4F25D-3EDF-4B28-9959-DC8BF32F4F25}" type="parTrans" cxnId="{E2AAA7CF-71A9-4838-8DC9-B84D93ADF2F8}">
      <dgm:prSet/>
      <dgm:spPr/>
      <dgm:t>
        <a:bodyPr/>
        <a:lstStyle/>
        <a:p>
          <a:endParaRPr lang="fr-BE"/>
        </a:p>
      </dgm:t>
    </dgm:pt>
    <dgm:pt modelId="{C03A0123-3115-4D50-A54F-2B4ED7CCBCB7}" type="sibTrans" cxnId="{E2AAA7CF-71A9-4838-8DC9-B84D93ADF2F8}">
      <dgm:prSet/>
      <dgm:spPr/>
      <dgm:t>
        <a:bodyPr/>
        <a:lstStyle/>
        <a:p>
          <a:endParaRPr lang="fr-BE"/>
        </a:p>
      </dgm:t>
    </dgm:pt>
    <dgm:pt modelId="{7C9FD31C-DD19-402C-BF10-63CF64D88162}">
      <dgm:prSet phldrT="[Texte]"/>
      <dgm:spPr/>
      <dgm:t>
        <a:bodyPr/>
        <a:lstStyle/>
        <a:p>
          <a:r>
            <a:rPr lang="fr-BE" dirty="0" smtClean="0"/>
            <a:t>Définir le projet</a:t>
          </a:r>
          <a:endParaRPr lang="fr-BE" dirty="0"/>
        </a:p>
      </dgm:t>
    </dgm:pt>
    <dgm:pt modelId="{468435D4-B26C-43D7-BC06-339999E55A99}" type="parTrans" cxnId="{2F31C736-58F2-423C-830C-58EF8D1F2FA8}">
      <dgm:prSet/>
      <dgm:spPr/>
      <dgm:t>
        <a:bodyPr/>
        <a:lstStyle/>
        <a:p>
          <a:endParaRPr lang="fr-BE"/>
        </a:p>
      </dgm:t>
    </dgm:pt>
    <dgm:pt modelId="{8C7D15B5-87F0-4A09-8771-5769F8DFA6FE}" type="sibTrans" cxnId="{2F31C736-58F2-423C-830C-58EF8D1F2FA8}">
      <dgm:prSet/>
      <dgm:spPr/>
      <dgm:t>
        <a:bodyPr/>
        <a:lstStyle/>
        <a:p>
          <a:endParaRPr lang="fr-BE"/>
        </a:p>
      </dgm:t>
    </dgm:pt>
    <dgm:pt modelId="{91EE752B-810B-457E-B301-42B1873648D6}">
      <dgm:prSet phldrT="[Texte]"/>
      <dgm:spPr/>
      <dgm:t>
        <a:bodyPr/>
        <a:lstStyle/>
        <a:p>
          <a:r>
            <a:rPr lang="fr-BE" dirty="0" smtClean="0"/>
            <a:t>A partir des enjeux et des attentes identifiés, construisez le volet biodiversité du projet d’implantation.</a:t>
          </a:r>
          <a:endParaRPr lang="fr-BE" dirty="0"/>
        </a:p>
      </dgm:t>
    </dgm:pt>
    <dgm:pt modelId="{6BAD3B85-4816-4E5E-8D4C-7D2E5E9E9067}" type="parTrans" cxnId="{B0EE7EC0-F43F-4B4F-A5D9-D0454036C05C}">
      <dgm:prSet/>
      <dgm:spPr/>
      <dgm:t>
        <a:bodyPr/>
        <a:lstStyle/>
        <a:p>
          <a:endParaRPr lang="fr-BE"/>
        </a:p>
      </dgm:t>
    </dgm:pt>
    <dgm:pt modelId="{636FB6A4-4046-4377-A838-1AE8B920AEF4}" type="sibTrans" cxnId="{B0EE7EC0-F43F-4B4F-A5D9-D0454036C05C}">
      <dgm:prSet/>
      <dgm:spPr/>
      <dgm:t>
        <a:bodyPr/>
        <a:lstStyle/>
        <a:p>
          <a:endParaRPr lang="fr-BE"/>
        </a:p>
      </dgm:t>
    </dgm:pt>
    <dgm:pt modelId="{294CC4CA-E4F0-4BFF-A6DD-47FD5FC26C32}">
      <dgm:prSet phldrT="[Texte]"/>
      <dgm:spPr/>
      <dgm:t>
        <a:bodyPr/>
        <a:lstStyle/>
        <a:p>
          <a:r>
            <a:rPr lang="fr-BE" dirty="0" smtClean="0"/>
            <a:t>Planifier</a:t>
          </a:r>
          <a:endParaRPr lang="fr-BE" dirty="0"/>
        </a:p>
      </dgm:t>
    </dgm:pt>
    <dgm:pt modelId="{30E3D384-63AF-4F72-9672-BBE9FBB183F3}" type="parTrans" cxnId="{03C0BEE2-BCE2-4855-8FBE-BB5716889910}">
      <dgm:prSet/>
      <dgm:spPr/>
    </dgm:pt>
    <dgm:pt modelId="{70483D71-31A4-4084-9662-238379ED257D}" type="sibTrans" cxnId="{03C0BEE2-BCE2-4855-8FBE-BB5716889910}">
      <dgm:prSet/>
      <dgm:spPr/>
    </dgm:pt>
    <dgm:pt modelId="{7B77FC2A-7654-44A6-B2F6-AE24FEE88CCE}">
      <dgm:prSet phldrT="[Texte]"/>
      <dgm:spPr/>
      <dgm:t>
        <a:bodyPr/>
        <a:lstStyle/>
        <a:p>
          <a:r>
            <a:rPr lang="fr-BE" dirty="0" smtClean="0"/>
            <a:t>déterminez des objectifs dans le temps et choisissez quelques indicateurs pour mesurer l’avancement des actions et leur efficacité</a:t>
          </a:r>
          <a:endParaRPr lang="fr-BE" dirty="0"/>
        </a:p>
      </dgm:t>
    </dgm:pt>
    <dgm:pt modelId="{056F7403-71A2-4FCE-8293-EEBCEAED0C28}" type="parTrans" cxnId="{FA9C1E34-F359-49AA-A01D-BD7A6579B97C}">
      <dgm:prSet/>
      <dgm:spPr/>
    </dgm:pt>
    <dgm:pt modelId="{CCF98F95-1C88-416E-A861-FECFEB7E78FE}" type="sibTrans" cxnId="{FA9C1E34-F359-49AA-A01D-BD7A6579B97C}">
      <dgm:prSet/>
      <dgm:spPr/>
    </dgm:pt>
    <dgm:pt modelId="{A1209F9F-7888-426B-B483-F077542341C3}" type="pres">
      <dgm:prSet presAssocID="{E1092E85-8056-480C-9618-3BEBAB4B8447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fr-BE"/>
        </a:p>
      </dgm:t>
    </dgm:pt>
    <dgm:pt modelId="{1DC1C6CD-BF2D-443C-AD6B-3B3F4A76ACD6}" type="pres">
      <dgm:prSet presAssocID="{13412494-7B99-4516-ADC6-74B4FA12B392}" presName="compositeNode" presStyleCnt="0">
        <dgm:presLayoutVars>
          <dgm:bulletEnabled val="1"/>
        </dgm:presLayoutVars>
      </dgm:prSet>
      <dgm:spPr/>
    </dgm:pt>
    <dgm:pt modelId="{B2AA5CE5-EA91-498E-9BD1-76B149C2A12B}" type="pres">
      <dgm:prSet presAssocID="{13412494-7B99-4516-ADC6-74B4FA12B392}" presName="imag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6AF9D618-A5F1-43DB-BBA0-1467F8DD634C}" type="pres">
      <dgm:prSet presAssocID="{13412494-7B99-4516-ADC6-74B4FA12B392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3467594A-829A-4295-8A91-F5E805313C0E}" type="pres">
      <dgm:prSet presAssocID="{13412494-7B99-4516-ADC6-74B4FA12B392}" presName="parentNode" presStyleLbl="revTx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ABB7FFA-A38F-4127-8C42-49164B8F155B}" type="pres">
      <dgm:prSet presAssocID="{9B8C8624-F4F9-4543-BC1C-4AD3A6DC298C}" presName="sibTrans" presStyleCnt="0"/>
      <dgm:spPr/>
    </dgm:pt>
    <dgm:pt modelId="{FFC2BEB8-1933-4CDF-9731-E634EC2FC632}" type="pres">
      <dgm:prSet presAssocID="{7C9FD31C-DD19-402C-BF10-63CF64D88162}" presName="compositeNode" presStyleCnt="0">
        <dgm:presLayoutVars>
          <dgm:bulletEnabled val="1"/>
        </dgm:presLayoutVars>
      </dgm:prSet>
      <dgm:spPr/>
    </dgm:pt>
    <dgm:pt modelId="{34723E18-3F0B-44B4-9F3C-5A9807A0EE57}" type="pres">
      <dgm:prSet presAssocID="{7C9FD31C-DD19-402C-BF10-63CF64D88162}" presName="imag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BCB5452B-2F7F-4374-B1EF-D5A3F4BB40C0}" type="pres">
      <dgm:prSet presAssocID="{7C9FD31C-DD19-402C-BF10-63CF64D88162}" presName="child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D06B0B0-06C9-4C27-A5D5-E4C556782F78}" type="pres">
      <dgm:prSet presAssocID="{7C9FD31C-DD19-402C-BF10-63CF64D88162}" presName="parentNode" presStyleLbl="revTx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3E9C3861-74F5-40E9-832A-463BE6D83FE1}" type="pres">
      <dgm:prSet presAssocID="{8C7D15B5-87F0-4A09-8771-5769F8DFA6FE}" presName="sibTrans" presStyleCnt="0"/>
      <dgm:spPr/>
    </dgm:pt>
    <dgm:pt modelId="{B8EF8D02-2B34-493E-95F2-86B927A42254}" type="pres">
      <dgm:prSet presAssocID="{294CC4CA-E4F0-4BFF-A6DD-47FD5FC26C32}" presName="compositeNode" presStyleCnt="0">
        <dgm:presLayoutVars>
          <dgm:bulletEnabled val="1"/>
        </dgm:presLayoutVars>
      </dgm:prSet>
      <dgm:spPr/>
    </dgm:pt>
    <dgm:pt modelId="{5153C087-9EC3-46A3-B19C-39FC0CC4BB24}" type="pres">
      <dgm:prSet presAssocID="{294CC4CA-E4F0-4BFF-A6DD-47FD5FC26C32}" presName="imag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957B6BD2-E8F8-4D11-B365-1FA9F4C7BBF4}" type="pres">
      <dgm:prSet presAssocID="{294CC4CA-E4F0-4BFF-A6DD-47FD5FC26C32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B65F024-8C62-40D8-898B-7ADD11EA21F0}" type="pres">
      <dgm:prSet presAssocID="{294CC4CA-E4F0-4BFF-A6DD-47FD5FC26C32}" presName="parentNode" presStyleLbl="revTx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</dgm:ptLst>
  <dgm:cxnLst>
    <dgm:cxn modelId="{BB161C44-6FE3-4830-9D1A-4B56F48BBC99}" type="presOf" srcId="{7C9FD31C-DD19-402C-BF10-63CF64D88162}" destId="{5D06B0B0-06C9-4C27-A5D5-E4C556782F78}" srcOrd="0" destOrd="0" presId="urn:microsoft.com/office/officeart/2005/8/layout/hList2"/>
    <dgm:cxn modelId="{F7538FB7-4169-488E-9325-D1007B21AE76}" type="presOf" srcId="{91EE752B-810B-457E-B301-42B1873648D6}" destId="{BCB5452B-2F7F-4374-B1EF-D5A3F4BB40C0}" srcOrd="0" destOrd="0" presId="urn:microsoft.com/office/officeart/2005/8/layout/hList2"/>
    <dgm:cxn modelId="{668AE33A-FD85-406C-990C-DAAB9FE26972}" type="presOf" srcId="{E1092E85-8056-480C-9618-3BEBAB4B8447}" destId="{A1209F9F-7888-426B-B483-F077542341C3}" srcOrd="0" destOrd="0" presId="urn:microsoft.com/office/officeart/2005/8/layout/hList2"/>
    <dgm:cxn modelId="{F01B56EE-EABB-4A90-809F-3610D1E61C82}" type="presOf" srcId="{D9BA8E96-1196-45C1-9882-DF82F70231A5}" destId="{6AF9D618-A5F1-43DB-BBA0-1467F8DD634C}" srcOrd="0" destOrd="0" presId="urn:microsoft.com/office/officeart/2005/8/layout/hList2"/>
    <dgm:cxn modelId="{03C0BEE2-BCE2-4855-8FBE-BB5716889910}" srcId="{E1092E85-8056-480C-9618-3BEBAB4B8447}" destId="{294CC4CA-E4F0-4BFF-A6DD-47FD5FC26C32}" srcOrd="2" destOrd="0" parTransId="{30E3D384-63AF-4F72-9672-BBE9FBB183F3}" sibTransId="{70483D71-31A4-4084-9662-238379ED257D}"/>
    <dgm:cxn modelId="{34555888-9258-4A45-82CD-46212AFEAFA3}" type="presOf" srcId="{294CC4CA-E4F0-4BFF-A6DD-47FD5FC26C32}" destId="{5B65F024-8C62-40D8-898B-7ADD11EA21F0}" srcOrd="0" destOrd="0" presId="urn:microsoft.com/office/officeart/2005/8/layout/hList2"/>
    <dgm:cxn modelId="{D2E3F12C-3338-4CBF-9909-19FB08575F60}" type="presOf" srcId="{13412494-7B99-4516-ADC6-74B4FA12B392}" destId="{3467594A-829A-4295-8A91-F5E805313C0E}" srcOrd="0" destOrd="0" presId="urn:microsoft.com/office/officeart/2005/8/layout/hList2"/>
    <dgm:cxn modelId="{B0EE7EC0-F43F-4B4F-A5D9-D0454036C05C}" srcId="{7C9FD31C-DD19-402C-BF10-63CF64D88162}" destId="{91EE752B-810B-457E-B301-42B1873648D6}" srcOrd="0" destOrd="0" parTransId="{6BAD3B85-4816-4E5E-8D4C-7D2E5E9E9067}" sibTransId="{636FB6A4-4046-4377-A838-1AE8B920AEF4}"/>
    <dgm:cxn modelId="{E2AAA7CF-71A9-4838-8DC9-B84D93ADF2F8}" srcId="{13412494-7B99-4516-ADC6-74B4FA12B392}" destId="{D9BA8E96-1196-45C1-9882-DF82F70231A5}" srcOrd="0" destOrd="0" parTransId="{A7D4F25D-3EDF-4B28-9959-DC8BF32F4F25}" sibTransId="{C03A0123-3115-4D50-A54F-2B4ED7CCBCB7}"/>
    <dgm:cxn modelId="{FA9C1E34-F359-49AA-A01D-BD7A6579B97C}" srcId="{294CC4CA-E4F0-4BFF-A6DD-47FD5FC26C32}" destId="{7B77FC2A-7654-44A6-B2F6-AE24FEE88CCE}" srcOrd="0" destOrd="0" parTransId="{056F7403-71A2-4FCE-8293-EEBCEAED0C28}" sibTransId="{CCF98F95-1C88-416E-A861-FECFEB7E78FE}"/>
    <dgm:cxn modelId="{AFC5A9BF-3D0A-4AE2-9D4D-6940AF51A6C4}" srcId="{E1092E85-8056-480C-9618-3BEBAB4B8447}" destId="{13412494-7B99-4516-ADC6-74B4FA12B392}" srcOrd="0" destOrd="0" parTransId="{F98A8D42-0B3F-4726-AA2C-E8679A1CBA7F}" sibTransId="{9B8C8624-F4F9-4543-BC1C-4AD3A6DC298C}"/>
    <dgm:cxn modelId="{16A3DE11-EF49-4238-9033-813BCC68CC93}" type="presOf" srcId="{7B77FC2A-7654-44A6-B2F6-AE24FEE88CCE}" destId="{957B6BD2-E8F8-4D11-B365-1FA9F4C7BBF4}" srcOrd="0" destOrd="0" presId="urn:microsoft.com/office/officeart/2005/8/layout/hList2"/>
    <dgm:cxn modelId="{2F31C736-58F2-423C-830C-58EF8D1F2FA8}" srcId="{E1092E85-8056-480C-9618-3BEBAB4B8447}" destId="{7C9FD31C-DD19-402C-BF10-63CF64D88162}" srcOrd="1" destOrd="0" parTransId="{468435D4-B26C-43D7-BC06-339999E55A99}" sibTransId="{8C7D15B5-87F0-4A09-8771-5769F8DFA6FE}"/>
    <dgm:cxn modelId="{DD2CDDB5-A1DF-4C6D-BB5A-FFD19BEBF0CA}" type="presParOf" srcId="{A1209F9F-7888-426B-B483-F077542341C3}" destId="{1DC1C6CD-BF2D-443C-AD6B-3B3F4A76ACD6}" srcOrd="0" destOrd="0" presId="urn:microsoft.com/office/officeart/2005/8/layout/hList2"/>
    <dgm:cxn modelId="{C3C1C319-6B71-43AF-8D81-893370EE94C2}" type="presParOf" srcId="{1DC1C6CD-BF2D-443C-AD6B-3B3F4A76ACD6}" destId="{B2AA5CE5-EA91-498E-9BD1-76B149C2A12B}" srcOrd="0" destOrd="0" presId="urn:microsoft.com/office/officeart/2005/8/layout/hList2"/>
    <dgm:cxn modelId="{87442E80-E583-4D6A-894B-1456B0773174}" type="presParOf" srcId="{1DC1C6CD-BF2D-443C-AD6B-3B3F4A76ACD6}" destId="{6AF9D618-A5F1-43DB-BBA0-1467F8DD634C}" srcOrd="1" destOrd="0" presId="urn:microsoft.com/office/officeart/2005/8/layout/hList2"/>
    <dgm:cxn modelId="{1DC03611-44D9-4860-89FF-C5DE9F84B684}" type="presParOf" srcId="{1DC1C6CD-BF2D-443C-AD6B-3B3F4A76ACD6}" destId="{3467594A-829A-4295-8A91-F5E805313C0E}" srcOrd="2" destOrd="0" presId="urn:microsoft.com/office/officeart/2005/8/layout/hList2"/>
    <dgm:cxn modelId="{3434AB6A-CD77-4712-85DA-C760B0E96FBC}" type="presParOf" srcId="{A1209F9F-7888-426B-B483-F077542341C3}" destId="{5ABB7FFA-A38F-4127-8C42-49164B8F155B}" srcOrd="1" destOrd="0" presId="urn:microsoft.com/office/officeart/2005/8/layout/hList2"/>
    <dgm:cxn modelId="{B1625BD2-B1B5-4BD8-BAD3-BE780D725191}" type="presParOf" srcId="{A1209F9F-7888-426B-B483-F077542341C3}" destId="{FFC2BEB8-1933-4CDF-9731-E634EC2FC632}" srcOrd="2" destOrd="0" presId="urn:microsoft.com/office/officeart/2005/8/layout/hList2"/>
    <dgm:cxn modelId="{52ACB03B-6D77-4658-A8F0-6E4930EAD6FC}" type="presParOf" srcId="{FFC2BEB8-1933-4CDF-9731-E634EC2FC632}" destId="{34723E18-3F0B-44B4-9F3C-5A9807A0EE57}" srcOrd="0" destOrd="0" presId="urn:microsoft.com/office/officeart/2005/8/layout/hList2"/>
    <dgm:cxn modelId="{E6F91B97-D5BA-4BDF-88CF-5C3286AB0D41}" type="presParOf" srcId="{FFC2BEB8-1933-4CDF-9731-E634EC2FC632}" destId="{BCB5452B-2F7F-4374-B1EF-D5A3F4BB40C0}" srcOrd="1" destOrd="0" presId="urn:microsoft.com/office/officeart/2005/8/layout/hList2"/>
    <dgm:cxn modelId="{70DA2D59-B8B6-4C83-832C-FD9AA45CF998}" type="presParOf" srcId="{FFC2BEB8-1933-4CDF-9731-E634EC2FC632}" destId="{5D06B0B0-06C9-4C27-A5D5-E4C556782F78}" srcOrd="2" destOrd="0" presId="urn:microsoft.com/office/officeart/2005/8/layout/hList2"/>
    <dgm:cxn modelId="{79C8DE4E-37F6-4BC4-BF2A-2CD66B53F170}" type="presParOf" srcId="{A1209F9F-7888-426B-B483-F077542341C3}" destId="{3E9C3861-74F5-40E9-832A-463BE6D83FE1}" srcOrd="3" destOrd="0" presId="urn:microsoft.com/office/officeart/2005/8/layout/hList2"/>
    <dgm:cxn modelId="{B5A7DCF1-EB57-484A-AED4-59BCE8ED63E2}" type="presParOf" srcId="{A1209F9F-7888-426B-B483-F077542341C3}" destId="{B8EF8D02-2B34-493E-95F2-86B927A42254}" srcOrd="4" destOrd="0" presId="urn:microsoft.com/office/officeart/2005/8/layout/hList2"/>
    <dgm:cxn modelId="{C2745213-9EDB-4666-AE39-42AB9316CC83}" type="presParOf" srcId="{B8EF8D02-2B34-493E-95F2-86B927A42254}" destId="{5153C087-9EC3-46A3-B19C-39FC0CC4BB24}" srcOrd="0" destOrd="0" presId="urn:microsoft.com/office/officeart/2005/8/layout/hList2"/>
    <dgm:cxn modelId="{39345979-079C-4892-B10E-DC7030209E8F}" type="presParOf" srcId="{B8EF8D02-2B34-493E-95F2-86B927A42254}" destId="{957B6BD2-E8F8-4D11-B365-1FA9F4C7BBF4}" srcOrd="1" destOrd="0" presId="urn:microsoft.com/office/officeart/2005/8/layout/hList2"/>
    <dgm:cxn modelId="{4762249B-951C-4739-9A0E-4CCDABCC5324}" type="presParOf" srcId="{B8EF8D02-2B34-493E-95F2-86B927A42254}" destId="{5B65F024-8C62-40D8-898B-7ADD11EA21F0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xmlns="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1092E85-8056-480C-9618-3BEBAB4B8447}" type="doc">
      <dgm:prSet loTypeId="urn:microsoft.com/office/officeart/2005/8/layout/h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13412494-7B99-4516-ADC6-74B4FA12B392}">
      <dgm:prSet phldrT="[Texte]"/>
      <dgm:spPr/>
      <dgm:t>
        <a:bodyPr/>
        <a:lstStyle/>
        <a:p>
          <a:r>
            <a:rPr lang="fr-BE" dirty="0" smtClean="0"/>
            <a:t>Les parties prenantes</a:t>
          </a:r>
          <a:endParaRPr lang="fr-BE" dirty="0"/>
        </a:p>
      </dgm:t>
    </dgm:pt>
    <dgm:pt modelId="{F98A8D42-0B3F-4726-AA2C-E8679A1CBA7F}" type="parTrans" cxnId="{AFC5A9BF-3D0A-4AE2-9D4D-6940AF51A6C4}">
      <dgm:prSet/>
      <dgm:spPr/>
      <dgm:t>
        <a:bodyPr/>
        <a:lstStyle/>
        <a:p>
          <a:endParaRPr lang="fr-BE"/>
        </a:p>
      </dgm:t>
    </dgm:pt>
    <dgm:pt modelId="{9B8C8624-F4F9-4543-BC1C-4AD3A6DC298C}" type="sibTrans" cxnId="{AFC5A9BF-3D0A-4AE2-9D4D-6940AF51A6C4}">
      <dgm:prSet/>
      <dgm:spPr/>
      <dgm:t>
        <a:bodyPr/>
        <a:lstStyle/>
        <a:p>
          <a:endParaRPr lang="fr-BE"/>
        </a:p>
      </dgm:t>
    </dgm:pt>
    <dgm:pt modelId="{D9BA8E96-1196-45C1-9882-DF82F70231A5}">
      <dgm:prSet phldrT="[Texte]"/>
      <dgm:spPr/>
      <dgm:t>
        <a:bodyPr/>
        <a:lstStyle/>
        <a:p>
          <a:r>
            <a:rPr lang="fr-BE" dirty="0" smtClean="0"/>
            <a:t>Favorisez l’échange et le dialogue avec les parties concernées (que vous aurez préalablement identifiées), en déterminant leurs éventuelles attentes en matière de biodiversité.</a:t>
          </a:r>
          <a:endParaRPr lang="fr-BE" dirty="0"/>
        </a:p>
      </dgm:t>
    </dgm:pt>
    <dgm:pt modelId="{A7D4F25D-3EDF-4B28-9959-DC8BF32F4F25}" type="parTrans" cxnId="{E2AAA7CF-71A9-4838-8DC9-B84D93ADF2F8}">
      <dgm:prSet/>
      <dgm:spPr/>
      <dgm:t>
        <a:bodyPr/>
        <a:lstStyle/>
        <a:p>
          <a:endParaRPr lang="fr-BE"/>
        </a:p>
      </dgm:t>
    </dgm:pt>
    <dgm:pt modelId="{C03A0123-3115-4D50-A54F-2B4ED7CCBCB7}" type="sibTrans" cxnId="{E2AAA7CF-71A9-4838-8DC9-B84D93ADF2F8}">
      <dgm:prSet/>
      <dgm:spPr/>
      <dgm:t>
        <a:bodyPr/>
        <a:lstStyle/>
        <a:p>
          <a:endParaRPr lang="fr-BE"/>
        </a:p>
      </dgm:t>
    </dgm:pt>
    <dgm:pt modelId="{7C9FD31C-DD19-402C-BF10-63CF64D88162}">
      <dgm:prSet phldrT="[Texte]"/>
      <dgm:spPr/>
      <dgm:t>
        <a:bodyPr/>
        <a:lstStyle/>
        <a:p>
          <a:r>
            <a:rPr lang="fr-BE" dirty="0" smtClean="0"/>
            <a:t>Définir le projet</a:t>
          </a:r>
          <a:endParaRPr lang="fr-BE" dirty="0"/>
        </a:p>
      </dgm:t>
    </dgm:pt>
    <dgm:pt modelId="{468435D4-B26C-43D7-BC06-339999E55A99}" type="parTrans" cxnId="{2F31C736-58F2-423C-830C-58EF8D1F2FA8}">
      <dgm:prSet/>
      <dgm:spPr/>
      <dgm:t>
        <a:bodyPr/>
        <a:lstStyle/>
        <a:p>
          <a:endParaRPr lang="fr-BE"/>
        </a:p>
      </dgm:t>
    </dgm:pt>
    <dgm:pt modelId="{8C7D15B5-87F0-4A09-8771-5769F8DFA6FE}" type="sibTrans" cxnId="{2F31C736-58F2-423C-830C-58EF8D1F2FA8}">
      <dgm:prSet/>
      <dgm:spPr/>
      <dgm:t>
        <a:bodyPr/>
        <a:lstStyle/>
        <a:p>
          <a:endParaRPr lang="fr-BE"/>
        </a:p>
      </dgm:t>
    </dgm:pt>
    <dgm:pt modelId="{91EE752B-810B-457E-B301-42B1873648D6}">
      <dgm:prSet phldrT="[Texte]"/>
      <dgm:spPr/>
      <dgm:t>
        <a:bodyPr/>
        <a:lstStyle/>
        <a:p>
          <a:r>
            <a:rPr lang="fr-BE" dirty="0" smtClean="0"/>
            <a:t>A partir des enjeux et des attentes identifiés, construisez le volet biodiversité du projet d’implantation.</a:t>
          </a:r>
          <a:endParaRPr lang="fr-BE" dirty="0"/>
        </a:p>
      </dgm:t>
    </dgm:pt>
    <dgm:pt modelId="{6BAD3B85-4816-4E5E-8D4C-7D2E5E9E9067}" type="parTrans" cxnId="{B0EE7EC0-F43F-4B4F-A5D9-D0454036C05C}">
      <dgm:prSet/>
      <dgm:spPr/>
      <dgm:t>
        <a:bodyPr/>
        <a:lstStyle/>
        <a:p>
          <a:endParaRPr lang="fr-BE"/>
        </a:p>
      </dgm:t>
    </dgm:pt>
    <dgm:pt modelId="{636FB6A4-4046-4377-A838-1AE8B920AEF4}" type="sibTrans" cxnId="{B0EE7EC0-F43F-4B4F-A5D9-D0454036C05C}">
      <dgm:prSet/>
      <dgm:spPr/>
      <dgm:t>
        <a:bodyPr/>
        <a:lstStyle/>
        <a:p>
          <a:endParaRPr lang="fr-BE"/>
        </a:p>
      </dgm:t>
    </dgm:pt>
    <dgm:pt modelId="{294CC4CA-E4F0-4BFF-A6DD-47FD5FC26C32}">
      <dgm:prSet phldrT="[Texte]"/>
      <dgm:spPr/>
      <dgm:t>
        <a:bodyPr/>
        <a:lstStyle/>
        <a:p>
          <a:r>
            <a:rPr lang="fr-BE" dirty="0" smtClean="0"/>
            <a:t>Planifier</a:t>
          </a:r>
          <a:endParaRPr lang="fr-BE" dirty="0"/>
        </a:p>
      </dgm:t>
    </dgm:pt>
    <dgm:pt modelId="{30E3D384-63AF-4F72-9672-BBE9FBB183F3}" type="parTrans" cxnId="{03C0BEE2-BCE2-4855-8FBE-BB5716889910}">
      <dgm:prSet/>
      <dgm:spPr/>
      <dgm:t>
        <a:bodyPr/>
        <a:lstStyle/>
        <a:p>
          <a:endParaRPr lang="fr-BE"/>
        </a:p>
      </dgm:t>
    </dgm:pt>
    <dgm:pt modelId="{70483D71-31A4-4084-9662-238379ED257D}" type="sibTrans" cxnId="{03C0BEE2-BCE2-4855-8FBE-BB5716889910}">
      <dgm:prSet/>
      <dgm:spPr/>
      <dgm:t>
        <a:bodyPr/>
        <a:lstStyle/>
        <a:p>
          <a:endParaRPr lang="fr-BE"/>
        </a:p>
      </dgm:t>
    </dgm:pt>
    <dgm:pt modelId="{7B77FC2A-7654-44A6-B2F6-AE24FEE88CCE}">
      <dgm:prSet phldrT="[Texte]"/>
      <dgm:spPr/>
      <dgm:t>
        <a:bodyPr/>
        <a:lstStyle/>
        <a:p>
          <a:r>
            <a:rPr lang="fr-BE" dirty="0" smtClean="0"/>
            <a:t>déterminez des objectifs dans le temps et choisissez quelques indicateurs pour mesurer l’avancement des actions et leur efficacité</a:t>
          </a:r>
          <a:endParaRPr lang="fr-BE" dirty="0"/>
        </a:p>
      </dgm:t>
    </dgm:pt>
    <dgm:pt modelId="{056F7403-71A2-4FCE-8293-EEBCEAED0C28}" type="parTrans" cxnId="{FA9C1E34-F359-49AA-A01D-BD7A6579B97C}">
      <dgm:prSet/>
      <dgm:spPr/>
      <dgm:t>
        <a:bodyPr/>
        <a:lstStyle/>
        <a:p>
          <a:endParaRPr lang="fr-BE"/>
        </a:p>
      </dgm:t>
    </dgm:pt>
    <dgm:pt modelId="{CCF98F95-1C88-416E-A861-FECFEB7E78FE}" type="sibTrans" cxnId="{FA9C1E34-F359-49AA-A01D-BD7A6579B97C}">
      <dgm:prSet/>
      <dgm:spPr/>
      <dgm:t>
        <a:bodyPr/>
        <a:lstStyle/>
        <a:p>
          <a:endParaRPr lang="fr-BE"/>
        </a:p>
      </dgm:t>
    </dgm:pt>
    <dgm:pt modelId="{A1209F9F-7888-426B-B483-F077542341C3}" type="pres">
      <dgm:prSet presAssocID="{E1092E85-8056-480C-9618-3BEBAB4B8447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fr-BE"/>
        </a:p>
      </dgm:t>
    </dgm:pt>
    <dgm:pt modelId="{1DC1C6CD-BF2D-443C-AD6B-3B3F4A76ACD6}" type="pres">
      <dgm:prSet presAssocID="{13412494-7B99-4516-ADC6-74B4FA12B392}" presName="compositeNode" presStyleCnt="0">
        <dgm:presLayoutVars>
          <dgm:bulletEnabled val="1"/>
        </dgm:presLayoutVars>
      </dgm:prSet>
      <dgm:spPr/>
    </dgm:pt>
    <dgm:pt modelId="{B2AA5CE5-EA91-498E-9BD1-76B149C2A12B}" type="pres">
      <dgm:prSet presAssocID="{13412494-7B99-4516-ADC6-74B4FA12B392}" presName="imag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6AF9D618-A5F1-43DB-BBA0-1467F8DD634C}" type="pres">
      <dgm:prSet presAssocID="{13412494-7B99-4516-ADC6-74B4FA12B392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3467594A-829A-4295-8A91-F5E805313C0E}" type="pres">
      <dgm:prSet presAssocID="{13412494-7B99-4516-ADC6-74B4FA12B392}" presName="parentNode" presStyleLbl="revTx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ABB7FFA-A38F-4127-8C42-49164B8F155B}" type="pres">
      <dgm:prSet presAssocID="{9B8C8624-F4F9-4543-BC1C-4AD3A6DC298C}" presName="sibTrans" presStyleCnt="0"/>
      <dgm:spPr/>
    </dgm:pt>
    <dgm:pt modelId="{FFC2BEB8-1933-4CDF-9731-E634EC2FC632}" type="pres">
      <dgm:prSet presAssocID="{7C9FD31C-DD19-402C-BF10-63CF64D88162}" presName="compositeNode" presStyleCnt="0">
        <dgm:presLayoutVars>
          <dgm:bulletEnabled val="1"/>
        </dgm:presLayoutVars>
      </dgm:prSet>
      <dgm:spPr/>
    </dgm:pt>
    <dgm:pt modelId="{34723E18-3F0B-44B4-9F3C-5A9807A0EE57}" type="pres">
      <dgm:prSet presAssocID="{7C9FD31C-DD19-402C-BF10-63CF64D88162}" presName="imag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BCB5452B-2F7F-4374-B1EF-D5A3F4BB40C0}" type="pres">
      <dgm:prSet presAssocID="{7C9FD31C-DD19-402C-BF10-63CF64D88162}" presName="child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D06B0B0-06C9-4C27-A5D5-E4C556782F78}" type="pres">
      <dgm:prSet presAssocID="{7C9FD31C-DD19-402C-BF10-63CF64D88162}" presName="parentNode" presStyleLbl="revTx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3E9C3861-74F5-40E9-832A-463BE6D83FE1}" type="pres">
      <dgm:prSet presAssocID="{8C7D15B5-87F0-4A09-8771-5769F8DFA6FE}" presName="sibTrans" presStyleCnt="0"/>
      <dgm:spPr/>
    </dgm:pt>
    <dgm:pt modelId="{B8EF8D02-2B34-493E-95F2-86B927A42254}" type="pres">
      <dgm:prSet presAssocID="{294CC4CA-E4F0-4BFF-A6DD-47FD5FC26C32}" presName="compositeNode" presStyleCnt="0">
        <dgm:presLayoutVars>
          <dgm:bulletEnabled val="1"/>
        </dgm:presLayoutVars>
      </dgm:prSet>
      <dgm:spPr/>
    </dgm:pt>
    <dgm:pt modelId="{5153C087-9EC3-46A3-B19C-39FC0CC4BB24}" type="pres">
      <dgm:prSet presAssocID="{294CC4CA-E4F0-4BFF-A6DD-47FD5FC26C32}" presName="imag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957B6BD2-E8F8-4D11-B365-1FA9F4C7BBF4}" type="pres">
      <dgm:prSet presAssocID="{294CC4CA-E4F0-4BFF-A6DD-47FD5FC26C32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B65F024-8C62-40D8-898B-7ADD11EA21F0}" type="pres">
      <dgm:prSet presAssocID="{294CC4CA-E4F0-4BFF-A6DD-47FD5FC26C32}" presName="parentNode" presStyleLbl="revTx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</dgm:ptLst>
  <dgm:cxnLst>
    <dgm:cxn modelId="{855C65A7-FFF2-4CA3-8F40-3F29555881BD}" type="presOf" srcId="{7C9FD31C-DD19-402C-BF10-63CF64D88162}" destId="{5D06B0B0-06C9-4C27-A5D5-E4C556782F78}" srcOrd="0" destOrd="0" presId="urn:microsoft.com/office/officeart/2005/8/layout/hList2"/>
    <dgm:cxn modelId="{E1BC9CE8-37FD-4C61-B8C6-B8B6212A8FCB}" type="presOf" srcId="{294CC4CA-E4F0-4BFF-A6DD-47FD5FC26C32}" destId="{5B65F024-8C62-40D8-898B-7ADD11EA21F0}" srcOrd="0" destOrd="0" presId="urn:microsoft.com/office/officeart/2005/8/layout/hList2"/>
    <dgm:cxn modelId="{EF38C584-B75B-40DF-A4B3-1D68E3EFDCDA}" type="presOf" srcId="{E1092E85-8056-480C-9618-3BEBAB4B8447}" destId="{A1209F9F-7888-426B-B483-F077542341C3}" srcOrd="0" destOrd="0" presId="urn:microsoft.com/office/officeart/2005/8/layout/hList2"/>
    <dgm:cxn modelId="{7B140C14-C244-401C-82DE-7FBD5A9BCA18}" type="presOf" srcId="{7B77FC2A-7654-44A6-B2F6-AE24FEE88CCE}" destId="{957B6BD2-E8F8-4D11-B365-1FA9F4C7BBF4}" srcOrd="0" destOrd="0" presId="urn:microsoft.com/office/officeart/2005/8/layout/hList2"/>
    <dgm:cxn modelId="{55F8B6C7-6838-4600-8886-075921746E7A}" type="presOf" srcId="{13412494-7B99-4516-ADC6-74B4FA12B392}" destId="{3467594A-829A-4295-8A91-F5E805313C0E}" srcOrd="0" destOrd="0" presId="urn:microsoft.com/office/officeart/2005/8/layout/hList2"/>
    <dgm:cxn modelId="{03C0BEE2-BCE2-4855-8FBE-BB5716889910}" srcId="{E1092E85-8056-480C-9618-3BEBAB4B8447}" destId="{294CC4CA-E4F0-4BFF-A6DD-47FD5FC26C32}" srcOrd="2" destOrd="0" parTransId="{30E3D384-63AF-4F72-9672-BBE9FBB183F3}" sibTransId="{70483D71-31A4-4084-9662-238379ED257D}"/>
    <dgm:cxn modelId="{B0EE7EC0-F43F-4B4F-A5D9-D0454036C05C}" srcId="{7C9FD31C-DD19-402C-BF10-63CF64D88162}" destId="{91EE752B-810B-457E-B301-42B1873648D6}" srcOrd="0" destOrd="0" parTransId="{6BAD3B85-4816-4E5E-8D4C-7D2E5E9E9067}" sibTransId="{636FB6A4-4046-4377-A838-1AE8B920AEF4}"/>
    <dgm:cxn modelId="{E2AAA7CF-71A9-4838-8DC9-B84D93ADF2F8}" srcId="{13412494-7B99-4516-ADC6-74B4FA12B392}" destId="{D9BA8E96-1196-45C1-9882-DF82F70231A5}" srcOrd="0" destOrd="0" parTransId="{A7D4F25D-3EDF-4B28-9959-DC8BF32F4F25}" sibTransId="{C03A0123-3115-4D50-A54F-2B4ED7CCBCB7}"/>
    <dgm:cxn modelId="{202501E8-EAC5-4286-AA3E-A7A99101BA72}" type="presOf" srcId="{D9BA8E96-1196-45C1-9882-DF82F70231A5}" destId="{6AF9D618-A5F1-43DB-BBA0-1467F8DD634C}" srcOrd="0" destOrd="0" presId="urn:microsoft.com/office/officeart/2005/8/layout/hList2"/>
    <dgm:cxn modelId="{FA9C1E34-F359-49AA-A01D-BD7A6579B97C}" srcId="{294CC4CA-E4F0-4BFF-A6DD-47FD5FC26C32}" destId="{7B77FC2A-7654-44A6-B2F6-AE24FEE88CCE}" srcOrd="0" destOrd="0" parTransId="{056F7403-71A2-4FCE-8293-EEBCEAED0C28}" sibTransId="{CCF98F95-1C88-416E-A861-FECFEB7E78FE}"/>
    <dgm:cxn modelId="{AFC5A9BF-3D0A-4AE2-9D4D-6940AF51A6C4}" srcId="{E1092E85-8056-480C-9618-3BEBAB4B8447}" destId="{13412494-7B99-4516-ADC6-74B4FA12B392}" srcOrd="0" destOrd="0" parTransId="{F98A8D42-0B3F-4726-AA2C-E8679A1CBA7F}" sibTransId="{9B8C8624-F4F9-4543-BC1C-4AD3A6DC298C}"/>
    <dgm:cxn modelId="{2F31C736-58F2-423C-830C-58EF8D1F2FA8}" srcId="{E1092E85-8056-480C-9618-3BEBAB4B8447}" destId="{7C9FD31C-DD19-402C-BF10-63CF64D88162}" srcOrd="1" destOrd="0" parTransId="{468435D4-B26C-43D7-BC06-339999E55A99}" sibTransId="{8C7D15B5-87F0-4A09-8771-5769F8DFA6FE}"/>
    <dgm:cxn modelId="{7068C286-72B1-45CC-B862-E8963391EC1D}" type="presOf" srcId="{91EE752B-810B-457E-B301-42B1873648D6}" destId="{BCB5452B-2F7F-4374-B1EF-D5A3F4BB40C0}" srcOrd="0" destOrd="0" presId="urn:microsoft.com/office/officeart/2005/8/layout/hList2"/>
    <dgm:cxn modelId="{9CF69A4A-2D9E-4784-B6E6-326F2F671084}" type="presParOf" srcId="{A1209F9F-7888-426B-B483-F077542341C3}" destId="{1DC1C6CD-BF2D-443C-AD6B-3B3F4A76ACD6}" srcOrd="0" destOrd="0" presId="urn:microsoft.com/office/officeart/2005/8/layout/hList2"/>
    <dgm:cxn modelId="{703B37FA-D7C2-4C97-A56D-1C9487952DEE}" type="presParOf" srcId="{1DC1C6CD-BF2D-443C-AD6B-3B3F4A76ACD6}" destId="{B2AA5CE5-EA91-498E-9BD1-76B149C2A12B}" srcOrd="0" destOrd="0" presId="urn:microsoft.com/office/officeart/2005/8/layout/hList2"/>
    <dgm:cxn modelId="{38591536-29BF-4B13-AF63-E2A1F2E25984}" type="presParOf" srcId="{1DC1C6CD-BF2D-443C-AD6B-3B3F4A76ACD6}" destId="{6AF9D618-A5F1-43DB-BBA0-1467F8DD634C}" srcOrd="1" destOrd="0" presId="urn:microsoft.com/office/officeart/2005/8/layout/hList2"/>
    <dgm:cxn modelId="{AD5C6809-AC44-4F92-BD4B-569552FD0074}" type="presParOf" srcId="{1DC1C6CD-BF2D-443C-AD6B-3B3F4A76ACD6}" destId="{3467594A-829A-4295-8A91-F5E805313C0E}" srcOrd="2" destOrd="0" presId="urn:microsoft.com/office/officeart/2005/8/layout/hList2"/>
    <dgm:cxn modelId="{70F563DD-A8CC-4011-9ED0-B6B2CC82CEA6}" type="presParOf" srcId="{A1209F9F-7888-426B-B483-F077542341C3}" destId="{5ABB7FFA-A38F-4127-8C42-49164B8F155B}" srcOrd="1" destOrd="0" presId="urn:microsoft.com/office/officeart/2005/8/layout/hList2"/>
    <dgm:cxn modelId="{643396C6-FAEE-4C82-8131-BFF720A5C6C0}" type="presParOf" srcId="{A1209F9F-7888-426B-B483-F077542341C3}" destId="{FFC2BEB8-1933-4CDF-9731-E634EC2FC632}" srcOrd="2" destOrd="0" presId="urn:microsoft.com/office/officeart/2005/8/layout/hList2"/>
    <dgm:cxn modelId="{536195F3-6810-4D24-84BE-D8297185A8C7}" type="presParOf" srcId="{FFC2BEB8-1933-4CDF-9731-E634EC2FC632}" destId="{34723E18-3F0B-44B4-9F3C-5A9807A0EE57}" srcOrd="0" destOrd="0" presId="urn:microsoft.com/office/officeart/2005/8/layout/hList2"/>
    <dgm:cxn modelId="{49D54E09-AB7A-4C96-9B4A-AB0A9DE87EA0}" type="presParOf" srcId="{FFC2BEB8-1933-4CDF-9731-E634EC2FC632}" destId="{BCB5452B-2F7F-4374-B1EF-D5A3F4BB40C0}" srcOrd="1" destOrd="0" presId="urn:microsoft.com/office/officeart/2005/8/layout/hList2"/>
    <dgm:cxn modelId="{657383C3-5C43-4C25-84F9-0FDECF52C024}" type="presParOf" srcId="{FFC2BEB8-1933-4CDF-9731-E634EC2FC632}" destId="{5D06B0B0-06C9-4C27-A5D5-E4C556782F78}" srcOrd="2" destOrd="0" presId="urn:microsoft.com/office/officeart/2005/8/layout/hList2"/>
    <dgm:cxn modelId="{38FB8977-566F-4356-9C56-70F38E0AE13D}" type="presParOf" srcId="{A1209F9F-7888-426B-B483-F077542341C3}" destId="{3E9C3861-74F5-40E9-832A-463BE6D83FE1}" srcOrd="3" destOrd="0" presId="urn:microsoft.com/office/officeart/2005/8/layout/hList2"/>
    <dgm:cxn modelId="{A2ABCEE8-928E-4639-8180-925D111CEA47}" type="presParOf" srcId="{A1209F9F-7888-426B-B483-F077542341C3}" destId="{B8EF8D02-2B34-493E-95F2-86B927A42254}" srcOrd="4" destOrd="0" presId="urn:microsoft.com/office/officeart/2005/8/layout/hList2"/>
    <dgm:cxn modelId="{6BBDE6C3-CBC3-409D-B495-B79A86298D04}" type="presParOf" srcId="{B8EF8D02-2B34-493E-95F2-86B927A42254}" destId="{5153C087-9EC3-46A3-B19C-39FC0CC4BB24}" srcOrd="0" destOrd="0" presId="urn:microsoft.com/office/officeart/2005/8/layout/hList2"/>
    <dgm:cxn modelId="{87927D4A-F278-411C-92AA-9E7C8B0F374E}" type="presParOf" srcId="{B8EF8D02-2B34-493E-95F2-86B927A42254}" destId="{957B6BD2-E8F8-4D11-B365-1FA9F4C7BBF4}" srcOrd="1" destOrd="0" presId="urn:microsoft.com/office/officeart/2005/8/layout/hList2"/>
    <dgm:cxn modelId="{574A8FAF-FEE0-41E0-96AB-97F0D3890C92}" type="presParOf" srcId="{B8EF8D02-2B34-493E-95F2-86B927A42254}" destId="{5B65F024-8C62-40D8-898B-7ADD11EA21F0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xmlns="" relId="rId4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E1092E85-8056-480C-9618-3BEBAB4B8447}" type="doc">
      <dgm:prSet loTypeId="urn:microsoft.com/office/officeart/2005/8/layout/h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13412494-7B99-4516-ADC6-74B4FA12B392}">
      <dgm:prSet phldrT="[Texte]"/>
      <dgm:spPr/>
      <dgm:t>
        <a:bodyPr/>
        <a:lstStyle/>
        <a:p>
          <a:r>
            <a:rPr lang="fr-BE" dirty="0" smtClean="0"/>
            <a:t>Les parties prenantes</a:t>
          </a:r>
          <a:endParaRPr lang="fr-BE" dirty="0"/>
        </a:p>
      </dgm:t>
    </dgm:pt>
    <dgm:pt modelId="{F98A8D42-0B3F-4726-AA2C-E8679A1CBA7F}" type="parTrans" cxnId="{AFC5A9BF-3D0A-4AE2-9D4D-6940AF51A6C4}">
      <dgm:prSet/>
      <dgm:spPr/>
      <dgm:t>
        <a:bodyPr/>
        <a:lstStyle/>
        <a:p>
          <a:endParaRPr lang="fr-BE"/>
        </a:p>
      </dgm:t>
    </dgm:pt>
    <dgm:pt modelId="{9B8C8624-F4F9-4543-BC1C-4AD3A6DC298C}" type="sibTrans" cxnId="{AFC5A9BF-3D0A-4AE2-9D4D-6940AF51A6C4}">
      <dgm:prSet/>
      <dgm:spPr/>
      <dgm:t>
        <a:bodyPr/>
        <a:lstStyle/>
        <a:p>
          <a:endParaRPr lang="fr-BE"/>
        </a:p>
      </dgm:t>
    </dgm:pt>
    <dgm:pt modelId="{D9BA8E96-1196-45C1-9882-DF82F70231A5}">
      <dgm:prSet phldrT="[Texte]"/>
      <dgm:spPr/>
      <dgm:t>
        <a:bodyPr/>
        <a:lstStyle/>
        <a:p>
          <a:r>
            <a:rPr lang="fr-BE" dirty="0" smtClean="0"/>
            <a:t>Favorisez l’échange et le dialogue avec les parties concernées (que vous aurez préalablement identifiées), en déterminant leurs éventuelles attentes en matière de biodiversité.</a:t>
          </a:r>
          <a:endParaRPr lang="fr-BE" dirty="0"/>
        </a:p>
      </dgm:t>
    </dgm:pt>
    <dgm:pt modelId="{A7D4F25D-3EDF-4B28-9959-DC8BF32F4F25}" type="parTrans" cxnId="{E2AAA7CF-71A9-4838-8DC9-B84D93ADF2F8}">
      <dgm:prSet/>
      <dgm:spPr/>
      <dgm:t>
        <a:bodyPr/>
        <a:lstStyle/>
        <a:p>
          <a:endParaRPr lang="fr-BE"/>
        </a:p>
      </dgm:t>
    </dgm:pt>
    <dgm:pt modelId="{C03A0123-3115-4D50-A54F-2B4ED7CCBCB7}" type="sibTrans" cxnId="{E2AAA7CF-71A9-4838-8DC9-B84D93ADF2F8}">
      <dgm:prSet/>
      <dgm:spPr/>
      <dgm:t>
        <a:bodyPr/>
        <a:lstStyle/>
        <a:p>
          <a:endParaRPr lang="fr-BE"/>
        </a:p>
      </dgm:t>
    </dgm:pt>
    <dgm:pt modelId="{7C9FD31C-DD19-402C-BF10-63CF64D88162}">
      <dgm:prSet phldrT="[Texte]"/>
      <dgm:spPr/>
      <dgm:t>
        <a:bodyPr/>
        <a:lstStyle/>
        <a:p>
          <a:r>
            <a:rPr lang="fr-BE" dirty="0" smtClean="0"/>
            <a:t>Définir le projet</a:t>
          </a:r>
          <a:endParaRPr lang="fr-BE" dirty="0"/>
        </a:p>
      </dgm:t>
    </dgm:pt>
    <dgm:pt modelId="{468435D4-B26C-43D7-BC06-339999E55A99}" type="parTrans" cxnId="{2F31C736-58F2-423C-830C-58EF8D1F2FA8}">
      <dgm:prSet/>
      <dgm:spPr/>
      <dgm:t>
        <a:bodyPr/>
        <a:lstStyle/>
        <a:p>
          <a:endParaRPr lang="fr-BE"/>
        </a:p>
      </dgm:t>
    </dgm:pt>
    <dgm:pt modelId="{8C7D15B5-87F0-4A09-8771-5769F8DFA6FE}" type="sibTrans" cxnId="{2F31C736-58F2-423C-830C-58EF8D1F2FA8}">
      <dgm:prSet/>
      <dgm:spPr/>
      <dgm:t>
        <a:bodyPr/>
        <a:lstStyle/>
        <a:p>
          <a:endParaRPr lang="fr-BE"/>
        </a:p>
      </dgm:t>
    </dgm:pt>
    <dgm:pt modelId="{91EE752B-810B-457E-B301-42B1873648D6}">
      <dgm:prSet phldrT="[Texte]"/>
      <dgm:spPr/>
      <dgm:t>
        <a:bodyPr/>
        <a:lstStyle/>
        <a:p>
          <a:r>
            <a:rPr lang="fr-BE" dirty="0" smtClean="0"/>
            <a:t>A partir des enjeux et des attentes identifiés, construisez le volet biodiversité du projet d’implantation.</a:t>
          </a:r>
          <a:endParaRPr lang="fr-BE" dirty="0"/>
        </a:p>
      </dgm:t>
    </dgm:pt>
    <dgm:pt modelId="{6BAD3B85-4816-4E5E-8D4C-7D2E5E9E9067}" type="parTrans" cxnId="{B0EE7EC0-F43F-4B4F-A5D9-D0454036C05C}">
      <dgm:prSet/>
      <dgm:spPr/>
      <dgm:t>
        <a:bodyPr/>
        <a:lstStyle/>
        <a:p>
          <a:endParaRPr lang="fr-BE"/>
        </a:p>
      </dgm:t>
    </dgm:pt>
    <dgm:pt modelId="{636FB6A4-4046-4377-A838-1AE8B920AEF4}" type="sibTrans" cxnId="{B0EE7EC0-F43F-4B4F-A5D9-D0454036C05C}">
      <dgm:prSet/>
      <dgm:spPr/>
      <dgm:t>
        <a:bodyPr/>
        <a:lstStyle/>
        <a:p>
          <a:endParaRPr lang="fr-BE"/>
        </a:p>
      </dgm:t>
    </dgm:pt>
    <dgm:pt modelId="{294CC4CA-E4F0-4BFF-A6DD-47FD5FC26C32}">
      <dgm:prSet phldrT="[Texte]"/>
      <dgm:spPr/>
      <dgm:t>
        <a:bodyPr/>
        <a:lstStyle/>
        <a:p>
          <a:r>
            <a:rPr lang="fr-BE" dirty="0" smtClean="0"/>
            <a:t>Planifier</a:t>
          </a:r>
          <a:endParaRPr lang="fr-BE" dirty="0"/>
        </a:p>
      </dgm:t>
    </dgm:pt>
    <dgm:pt modelId="{30E3D384-63AF-4F72-9672-BBE9FBB183F3}" type="parTrans" cxnId="{03C0BEE2-BCE2-4855-8FBE-BB5716889910}">
      <dgm:prSet/>
      <dgm:spPr/>
      <dgm:t>
        <a:bodyPr/>
        <a:lstStyle/>
        <a:p>
          <a:endParaRPr lang="fr-BE"/>
        </a:p>
      </dgm:t>
    </dgm:pt>
    <dgm:pt modelId="{70483D71-31A4-4084-9662-238379ED257D}" type="sibTrans" cxnId="{03C0BEE2-BCE2-4855-8FBE-BB5716889910}">
      <dgm:prSet/>
      <dgm:spPr/>
      <dgm:t>
        <a:bodyPr/>
        <a:lstStyle/>
        <a:p>
          <a:endParaRPr lang="fr-BE"/>
        </a:p>
      </dgm:t>
    </dgm:pt>
    <dgm:pt modelId="{7B77FC2A-7654-44A6-B2F6-AE24FEE88CCE}">
      <dgm:prSet phldrT="[Texte]"/>
      <dgm:spPr/>
      <dgm:t>
        <a:bodyPr/>
        <a:lstStyle/>
        <a:p>
          <a:r>
            <a:rPr lang="fr-BE" dirty="0" smtClean="0"/>
            <a:t>déterminez des objectifs dans le temps et choisissez quelques indicateurs pour mesurer l’avancement des actions et leur efficacité</a:t>
          </a:r>
          <a:endParaRPr lang="fr-BE" dirty="0"/>
        </a:p>
      </dgm:t>
    </dgm:pt>
    <dgm:pt modelId="{056F7403-71A2-4FCE-8293-EEBCEAED0C28}" type="parTrans" cxnId="{FA9C1E34-F359-49AA-A01D-BD7A6579B97C}">
      <dgm:prSet/>
      <dgm:spPr/>
      <dgm:t>
        <a:bodyPr/>
        <a:lstStyle/>
        <a:p>
          <a:endParaRPr lang="fr-BE"/>
        </a:p>
      </dgm:t>
    </dgm:pt>
    <dgm:pt modelId="{CCF98F95-1C88-416E-A861-FECFEB7E78FE}" type="sibTrans" cxnId="{FA9C1E34-F359-49AA-A01D-BD7A6579B97C}">
      <dgm:prSet/>
      <dgm:spPr/>
      <dgm:t>
        <a:bodyPr/>
        <a:lstStyle/>
        <a:p>
          <a:endParaRPr lang="fr-BE"/>
        </a:p>
      </dgm:t>
    </dgm:pt>
    <dgm:pt modelId="{A1209F9F-7888-426B-B483-F077542341C3}" type="pres">
      <dgm:prSet presAssocID="{E1092E85-8056-480C-9618-3BEBAB4B8447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fr-BE"/>
        </a:p>
      </dgm:t>
    </dgm:pt>
    <dgm:pt modelId="{1DC1C6CD-BF2D-443C-AD6B-3B3F4A76ACD6}" type="pres">
      <dgm:prSet presAssocID="{13412494-7B99-4516-ADC6-74B4FA12B392}" presName="compositeNode" presStyleCnt="0">
        <dgm:presLayoutVars>
          <dgm:bulletEnabled val="1"/>
        </dgm:presLayoutVars>
      </dgm:prSet>
      <dgm:spPr/>
    </dgm:pt>
    <dgm:pt modelId="{B2AA5CE5-EA91-498E-9BD1-76B149C2A12B}" type="pres">
      <dgm:prSet presAssocID="{13412494-7B99-4516-ADC6-74B4FA12B392}" presName="imag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6AF9D618-A5F1-43DB-BBA0-1467F8DD634C}" type="pres">
      <dgm:prSet presAssocID="{13412494-7B99-4516-ADC6-74B4FA12B392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3467594A-829A-4295-8A91-F5E805313C0E}" type="pres">
      <dgm:prSet presAssocID="{13412494-7B99-4516-ADC6-74B4FA12B392}" presName="parentNode" presStyleLbl="revTx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ABB7FFA-A38F-4127-8C42-49164B8F155B}" type="pres">
      <dgm:prSet presAssocID="{9B8C8624-F4F9-4543-BC1C-4AD3A6DC298C}" presName="sibTrans" presStyleCnt="0"/>
      <dgm:spPr/>
    </dgm:pt>
    <dgm:pt modelId="{FFC2BEB8-1933-4CDF-9731-E634EC2FC632}" type="pres">
      <dgm:prSet presAssocID="{7C9FD31C-DD19-402C-BF10-63CF64D88162}" presName="compositeNode" presStyleCnt="0">
        <dgm:presLayoutVars>
          <dgm:bulletEnabled val="1"/>
        </dgm:presLayoutVars>
      </dgm:prSet>
      <dgm:spPr/>
    </dgm:pt>
    <dgm:pt modelId="{34723E18-3F0B-44B4-9F3C-5A9807A0EE57}" type="pres">
      <dgm:prSet presAssocID="{7C9FD31C-DD19-402C-BF10-63CF64D88162}" presName="imag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BCB5452B-2F7F-4374-B1EF-D5A3F4BB40C0}" type="pres">
      <dgm:prSet presAssocID="{7C9FD31C-DD19-402C-BF10-63CF64D88162}" presName="child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D06B0B0-06C9-4C27-A5D5-E4C556782F78}" type="pres">
      <dgm:prSet presAssocID="{7C9FD31C-DD19-402C-BF10-63CF64D88162}" presName="parentNode" presStyleLbl="revTx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3E9C3861-74F5-40E9-832A-463BE6D83FE1}" type="pres">
      <dgm:prSet presAssocID="{8C7D15B5-87F0-4A09-8771-5769F8DFA6FE}" presName="sibTrans" presStyleCnt="0"/>
      <dgm:spPr/>
    </dgm:pt>
    <dgm:pt modelId="{B8EF8D02-2B34-493E-95F2-86B927A42254}" type="pres">
      <dgm:prSet presAssocID="{294CC4CA-E4F0-4BFF-A6DD-47FD5FC26C32}" presName="compositeNode" presStyleCnt="0">
        <dgm:presLayoutVars>
          <dgm:bulletEnabled val="1"/>
        </dgm:presLayoutVars>
      </dgm:prSet>
      <dgm:spPr/>
    </dgm:pt>
    <dgm:pt modelId="{5153C087-9EC3-46A3-B19C-39FC0CC4BB24}" type="pres">
      <dgm:prSet presAssocID="{294CC4CA-E4F0-4BFF-A6DD-47FD5FC26C32}" presName="imag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957B6BD2-E8F8-4D11-B365-1FA9F4C7BBF4}" type="pres">
      <dgm:prSet presAssocID="{294CC4CA-E4F0-4BFF-A6DD-47FD5FC26C32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5B65F024-8C62-40D8-898B-7ADD11EA21F0}" type="pres">
      <dgm:prSet presAssocID="{294CC4CA-E4F0-4BFF-A6DD-47FD5FC26C32}" presName="parentNode" presStyleLbl="revTx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</dgm:ptLst>
  <dgm:cxnLst>
    <dgm:cxn modelId="{BE212446-C529-41D9-A474-6D28680E7455}" type="presOf" srcId="{7C9FD31C-DD19-402C-BF10-63CF64D88162}" destId="{5D06B0B0-06C9-4C27-A5D5-E4C556782F78}" srcOrd="0" destOrd="0" presId="urn:microsoft.com/office/officeart/2005/8/layout/hList2"/>
    <dgm:cxn modelId="{E4D1D5BC-393A-4A8D-8C83-C4E2B6C2BBD7}" type="presOf" srcId="{13412494-7B99-4516-ADC6-74B4FA12B392}" destId="{3467594A-829A-4295-8A91-F5E805313C0E}" srcOrd="0" destOrd="0" presId="urn:microsoft.com/office/officeart/2005/8/layout/hList2"/>
    <dgm:cxn modelId="{03C0BEE2-BCE2-4855-8FBE-BB5716889910}" srcId="{E1092E85-8056-480C-9618-3BEBAB4B8447}" destId="{294CC4CA-E4F0-4BFF-A6DD-47FD5FC26C32}" srcOrd="2" destOrd="0" parTransId="{30E3D384-63AF-4F72-9672-BBE9FBB183F3}" sibTransId="{70483D71-31A4-4084-9662-238379ED257D}"/>
    <dgm:cxn modelId="{A708F33D-386D-4C64-B5FE-4AFA199A36EA}" type="presOf" srcId="{D9BA8E96-1196-45C1-9882-DF82F70231A5}" destId="{6AF9D618-A5F1-43DB-BBA0-1467F8DD634C}" srcOrd="0" destOrd="0" presId="urn:microsoft.com/office/officeart/2005/8/layout/hList2"/>
    <dgm:cxn modelId="{C3343E3D-529D-4071-80CB-D414E4D59066}" type="presOf" srcId="{E1092E85-8056-480C-9618-3BEBAB4B8447}" destId="{A1209F9F-7888-426B-B483-F077542341C3}" srcOrd="0" destOrd="0" presId="urn:microsoft.com/office/officeart/2005/8/layout/hList2"/>
    <dgm:cxn modelId="{AF7929FD-97E3-4D84-B230-FAA4995894FB}" type="presOf" srcId="{7B77FC2A-7654-44A6-B2F6-AE24FEE88CCE}" destId="{957B6BD2-E8F8-4D11-B365-1FA9F4C7BBF4}" srcOrd="0" destOrd="0" presId="urn:microsoft.com/office/officeart/2005/8/layout/hList2"/>
    <dgm:cxn modelId="{B0EE7EC0-F43F-4B4F-A5D9-D0454036C05C}" srcId="{7C9FD31C-DD19-402C-BF10-63CF64D88162}" destId="{91EE752B-810B-457E-B301-42B1873648D6}" srcOrd="0" destOrd="0" parTransId="{6BAD3B85-4816-4E5E-8D4C-7D2E5E9E9067}" sibTransId="{636FB6A4-4046-4377-A838-1AE8B920AEF4}"/>
    <dgm:cxn modelId="{E2AAA7CF-71A9-4838-8DC9-B84D93ADF2F8}" srcId="{13412494-7B99-4516-ADC6-74B4FA12B392}" destId="{D9BA8E96-1196-45C1-9882-DF82F70231A5}" srcOrd="0" destOrd="0" parTransId="{A7D4F25D-3EDF-4B28-9959-DC8BF32F4F25}" sibTransId="{C03A0123-3115-4D50-A54F-2B4ED7CCBCB7}"/>
    <dgm:cxn modelId="{FA9C1E34-F359-49AA-A01D-BD7A6579B97C}" srcId="{294CC4CA-E4F0-4BFF-A6DD-47FD5FC26C32}" destId="{7B77FC2A-7654-44A6-B2F6-AE24FEE88CCE}" srcOrd="0" destOrd="0" parTransId="{056F7403-71A2-4FCE-8293-EEBCEAED0C28}" sibTransId="{CCF98F95-1C88-416E-A861-FECFEB7E78FE}"/>
    <dgm:cxn modelId="{AFC5A9BF-3D0A-4AE2-9D4D-6940AF51A6C4}" srcId="{E1092E85-8056-480C-9618-3BEBAB4B8447}" destId="{13412494-7B99-4516-ADC6-74B4FA12B392}" srcOrd="0" destOrd="0" parTransId="{F98A8D42-0B3F-4726-AA2C-E8679A1CBA7F}" sibTransId="{9B8C8624-F4F9-4543-BC1C-4AD3A6DC298C}"/>
    <dgm:cxn modelId="{2F31C736-58F2-423C-830C-58EF8D1F2FA8}" srcId="{E1092E85-8056-480C-9618-3BEBAB4B8447}" destId="{7C9FD31C-DD19-402C-BF10-63CF64D88162}" srcOrd="1" destOrd="0" parTransId="{468435D4-B26C-43D7-BC06-339999E55A99}" sibTransId="{8C7D15B5-87F0-4A09-8771-5769F8DFA6FE}"/>
    <dgm:cxn modelId="{222F46C7-DEA7-45AD-AB8A-8730D0402D9F}" type="presOf" srcId="{91EE752B-810B-457E-B301-42B1873648D6}" destId="{BCB5452B-2F7F-4374-B1EF-D5A3F4BB40C0}" srcOrd="0" destOrd="0" presId="urn:microsoft.com/office/officeart/2005/8/layout/hList2"/>
    <dgm:cxn modelId="{219D8BFB-0C60-4B5A-A1FE-3464766ABF1F}" type="presOf" srcId="{294CC4CA-E4F0-4BFF-A6DD-47FD5FC26C32}" destId="{5B65F024-8C62-40D8-898B-7ADD11EA21F0}" srcOrd="0" destOrd="0" presId="urn:microsoft.com/office/officeart/2005/8/layout/hList2"/>
    <dgm:cxn modelId="{1FE8312C-A506-4689-A7B9-C6933E27E28A}" type="presParOf" srcId="{A1209F9F-7888-426B-B483-F077542341C3}" destId="{1DC1C6CD-BF2D-443C-AD6B-3B3F4A76ACD6}" srcOrd="0" destOrd="0" presId="urn:microsoft.com/office/officeart/2005/8/layout/hList2"/>
    <dgm:cxn modelId="{8B426428-3048-4839-8A50-75536A5965D9}" type="presParOf" srcId="{1DC1C6CD-BF2D-443C-AD6B-3B3F4A76ACD6}" destId="{B2AA5CE5-EA91-498E-9BD1-76B149C2A12B}" srcOrd="0" destOrd="0" presId="urn:microsoft.com/office/officeart/2005/8/layout/hList2"/>
    <dgm:cxn modelId="{69D80B34-0868-433A-A23D-35CD0C531A2E}" type="presParOf" srcId="{1DC1C6CD-BF2D-443C-AD6B-3B3F4A76ACD6}" destId="{6AF9D618-A5F1-43DB-BBA0-1467F8DD634C}" srcOrd="1" destOrd="0" presId="urn:microsoft.com/office/officeart/2005/8/layout/hList2"/>
    <dgm:cxn modelId="{D2935EB0-E3F3-492D-9696-6079137D4AD1}" type="presParOf" srcId="{1DC1C6CD-BF2D-443C-AD6B-3B3F4A76ACD6}" destId="{3467594A-829A-4295-8A91-F5E805313C0E}" srcOrd="2" destOrd="0" presId="urn:microsoft.com/office/officeart/2005/8/layout/hList2"/>
    <dgm:cxn modelId="{48EE2B7C-DE94-4E11-8DBF-14F7B61D5218}" type="presParOf" srcId="{A1209F9F-7888-426B-B483-F077542341C3}" destId="{5ABB7FFA-A38F-4127-8C42-49164B8F155B}" srcOrd="1" destOrd="0" presId="urn:microsoft.com/office/officeart/2005/8/layout/hList2"/>
    <dgm:cxn modelId="{FB5E05B1-9554-48AA-86B6-45EE25B6FAA0}" type="presParOf" srcId="{A1209F9F-7888-426B-B483-F077542341C3}" destId="{FFC2BEB8-1933-4CDF-9731-E634EC2FC632}" srcOrd="2" destOrd="0" presId="urn:microsoft.com/office/officeart/2005/8/layout/hList2"/>
    <dgm:cxn modelId="{4CC6F753-72E6-4B2C-ABBD-DA3FD8B14E20}" type="presParOf" srcId="{FFC2BEB8-1933-4CDF-9731-E634EC2FC632}" destId="{34723E18-3F0B-44B4-9F3C-5A9807A0EE57}" srcOrd="0" destOrd="0" presId="urn:microsoft.com/office/officeart/2005/8/layout/hList2"/>
    <dgm:cxn modelId="{6CFB3317-A5B5-4A78-92A4-FD958AB36F01}" type="presParOf" srcId="{FFC2BEB8-1933-4CDF-9731-E634EC2FC632}" destId="{BCB5452B-2F7F-4374-B1EF-D5A3F4BB40C0}" srcOrd="1" destOrd="0" presId="urn:microsoft.com/office/officeart/2005/8/layout/hList2"/>
    <dgm:cxn modelId="{FBD16D66-8C37-407A-81F2-3E4AEFC24828}" type="presParOf" srcId="{FFC2BEB8-1933-4CDF-9731-E634EC2FC632}" destId="{5D06B0B0-06C9-4C27-A5D5-E4C556782F78}" srcOrd="2" destOrd="0" presId="urn:microsoft.com/office/officeart/2005/8/layout/hList2"/>
    <dgm:cxn modelId="{083EB0C0-659C-4925-9C48-743F4157E9C2}" type="presParOf" srcId="{A1209F9F-7888-426B-B483-F077542341C3}" destId="{3E9C3861-74F5-40E9-832A-463BE6D83FE1}" srcOrd="3" destOrd="0" presId="urn:microsoft.com/office/officeart/2005/8/layout/hList2"/>
    <dgm:cxn modelId="{04119C61-1977-407B-A31C-56257804AA69}" type="presParOf" srcId="{A1209F9F-7888-426B-B483-F077542341C3}" destId="{B8EF8D02-2B34-493E-95F2-86B927A42254}" srcOrd="4" destOrd="0" presId="urn:microsoft.com/office/officeart/2005/8/layout/hList2"/>
    <dgm:cxn modelId="{48E331A1-82DB-473A-9158-CF656F1B2778}" type="presParOf" srcId="{B8EF8D02-2B34-493E-95F2-86B927A42254}" destId="{5153C087-9EC3-46A3-B19C-39FC0CC4BB24}" srcOrd="0" destOrd="0" presId="urn:microsoft.com/office/officeart/2005/8/layout/hList2"/>
    <dgm:cxn modelId="{2C1AA08A-680C-438A-BC9D-5F5C95B0A1C9}" type="presParOf" srcId="{B8EF8D02-2B34-493E-95F2-86B927A42254}" destId="{957B6BD2-E8F8-4D11-B365-1FA9F4C7BBF4}" srcOrd="1" destOrd="0" presId="urn:microsoft.com/office/officeart/2005/8/layout/hList2"/>
    <dgm:cxn modelId="{2FDEC4CF-F519-4AA1-BC73-0B4F49E6B03D}" type="presParOf" srcId="{B8EF8D02-2B34-493E-95F2-86B927A42254}" destId="{5B65F024-8C62-40D8-898B-7ADD11EA21F0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xmlns="" relId="rId5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E1092E85-8056-480C-9618-3BEBAB4B8447}" type="doc">
      <dgm:prSet loTypeId="urn:microsoft.com/office/officeart/2005/8/layout/h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8FDF6149-3BF9-4007-B361-7DB151BE5402}">
      <dgm:prSet phldrT="[Texte]"/>
      <dgm:spPr/>
      <dgm:t>
        <a:bodyPr/>
        <a:lstStyle/>
        <a:p>
          <a:r>
            <a:rPr lang="fr-BE" dirty="0" smtClean="0"/>
            <a:t>évaluer régulièrement l’avancement des actions et l’atteinte des objectifs  </a:t>
          </a:r>
          <a:endParaRPr lang="fr-BE" dirty="0"/>
        </a:p>
      </dgm:t>
    </dgm:pt>
    <dgm:pt modelId="{D795C11E-1711-4A34-8B7B-91C6C9B25A85}" type="parTrans" cxnId="{F944244A-A7A4-481C-9796-6FC06D4C6011}">
      <dgm:prSet/>
      <dgm:spPr/>
      <dgm:t>
        <a:bodyPr/>
        <a:lstStyle/>
        <a:p>
          <a:endParaRPr lang="fr-BE"/>
        </a:p>
      </dgm:t>
    </dgm:pt>
    <dgm:pt modelId="{C4C32438-ADD3-4598-AEE6-AAF978401003}" type="sibTrans" cxnId="{F944244A-A7A4-481C-9796-6FC06D4C6011}">
      <dgm:prSet/>
      <dgm:spPr/>
      <dgm:t>
        <a:bodyPr/>
        <a:lstStyle/>
        <a:p>
          <a:endParaRPr lang="fr-BE"/>
        </a:p>
      </dgm:t>
    </dgm:pt>
    <dgm:pt modelId="{71E98229-FD62-4900-AD25-F5A49988CC5E}">
      <dgm:prSet phldrT="[Texte]"/>
      <dgm:spPr/>
      <dgm:t>
        <a:bodyPr/>
        <a:lstStyle/>
        <a:p>
          <a:r>
            <a:rPr lang="fr-BE" dirty="0" smtClean="0"/>
            <a:t>Evaluer</a:t>
          </a:r>
          <a:endParaRPr lang="fr-BE" dirty="0"/>
        </a:p>
      </dgm:t>
    </dgm:pt>
    <dgm:pt modelId="{E2465224-F1AA-46B2-8BBA-8130D3FEED54}" type="parTrans" cxnId="{DEF13D32-F48B-4FA2-AEBD-19E713660162}">
      <dgm:prSet/>
      <dgm:spPr/>
      <dgm:t>
        <a:bodyPr/>
        <a:lstStyle/>
        <a:p>
          <a:endParaRPr lang="fr-BE"/>
        </a:p>
      </dgm:t>
    </dgm:pt>
    <dgm:pt modelId="{B5C3E279-0D06-4F6A-B82B-2884C9EBB2CA}" type="sibTrans" cxnId="{DEF13D32-F48B-4FA2-AEBD-19E713660162}">
      <dgm:prSet/>
      <dgm:spPr/>
      <dgm:t>
        <a:bodyPr/>
        <a:lstStyle/>
        <a:p>
          <a:endParaRPr lang="fr-BE"/>
        </a:p>
      </dgm:t>
    </dgm:pt>
    <dgm:pt modelId="{00D2A872-1F27-4D0E-85A5-47276F2B97F8}">
      <dgm:prSet phldrT="[Texte]"/>
      <dgm:spPr/>
      <dgm:t>
        <a:bodyPr/>
        <a:lstStyle/>
        <a:p>
          <a:r>
            <a:rPr lang="fr-BE" dirty="0" smtClean="0"/>
            <a:t>Adapter</a:t>
          </a:r>
          <a:endParaRPr lang="fr-BE" dirty="0"/>
        </a:p>
      </dgm:t>
    </dgm:pt>
    <dgm:pt modelId="{78EB15E5-1814-4017-B6A4-3B27DD7129F0}" type="parTrans" cxnId="{581D17F3-6592-4801-8FB2-A3B1F763A63C}">
      <dgm:prSet/>
      <dgm:spPr/>
      <dgm:t>
        <a:bodyPr/>
        <a:lstStyle/>
        <a:p>
          <a:endParaRPr lang="fr-BE"/>
        </a:p>
      </dgm:t>
    </dgm:pt>
    <dgm:pt modelId="{37A9F809-D35D-4EE8-AEEF-3D76169FD502}" type="sibTrans" cxnId="{581D17F3-6592-4801-8FB2-A3B1F763A63C}">
      <dgm:prSet/>
      <dgm:spPr/>
      <dgm:t>
        <a:bodyPr/>
        <a:lstStyle/>
        <a:p>
          <a:endParaRPr lang="fr-BE"/>
        </a:p>
      </dgm:t>
    </dgm:pt>
    <dgm:pt modelId="{8496A2F8-8974-4539-AA0B-C280D6690B6E}">
      <dgm:prSet phldrT="[Texte]"/>
      <dgm:spPr/>
      <dgm:t>
        <a:bodyPr/>
        <a:lstStyle/>
        <a:p>
          <a:r>
            <a:rPr lang="fr-BE" dirty="0" smtClean="0"/>
            <a:t>Actualiser les objectifs en conséquence.</a:t>
          </a:r>
          <a:endParaRPr lang="fr-BE" dirty="0"/>
        </a:p>
      </dgm:t>
    </dgm:pt>
    <dgm:pt modelId="{63D124F8-53FB-453D-B5C1-4461B3824479}" type="parTrans" cxnId="{42E6532E-2ABC-428C-91F8-1E2E5BB9ABBC}">
      <dgm:prSet/>
      <dgm:spPr/>
      <dgm:t>
        <a:bodyPr/>
        <a:lstStyle/>
        <a:p>
          <a:endParaRPr lang="fr-BE"/>
        </a:p>
      </dgm:t>
    </dgm:pt>
    <dgm:pt modelId="{10B5ECA7-F0BF-49F8-B607-632D391097C5}" type="sibTrans" cxnId="{42E6532E-2ABC-428C-91F8-1E2E5BB9ABBC}">
      <dgm:prSet/>
      <dgm:spPr/>
      <dgm:t>
        <a:bodyPr/>
        <a:lstStyle/>
        <a:p>
          <a:endParaRPr lang="fr-BE"/>
        </a:p>
      </dgm:t>
    </dgm:pt>
    <dgm:pt modelId="{A1209F9F-7888-426B-B483-F077542341C3}" type="pres">
      <dgm:prSet presAssocID="{E1092E85-8056-480C-9618-3BEBAB4B8447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fr-BE"/>
        </a:p>
      </dgm:t>
    </dgm:pt>
    <dgm:pt modelId="{5376B889-86C3-4AC6-B33D-BEC5C09D1A85}" type="pres">
      <dgm:prSet presAssocID="{71E98229-FD62-4900-AD25-F5A49988CC5E}" presName="compositeNode" presStyleCnt="0">
        <dgm:presLayoutVars>
          <dgm:bulletEnabled val="1"/>
        </dgm:presLayoutVars>
      </dgm:prSet>
      <dgm:spPr/>
    </dgm:pt>
    <dgm:pt modelId="{5DCB05D0-D15B-49A1-994E-39DFB13271E9}" type="pres">
      <dgm:prSet presAssocID="{71E98229-FD62-4900-AD25-F5A49988CC5E}" presName="image" presStyleLbl="fgImgPlace1" presStyleIdx="0" presStyleCnt="2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F505B36D-8A3F-45B7-AE49-01607CC3BBDC}" type="pres">
      <dgm:prSet presAssocID="{71E98229-FD62-4900-AD25-F5A49988CC5E}" presName="child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1EE91F51-A999-4566-890B-3A95B91BC7CE}" type="pres">
      <dgm:prSet presAssocID="{71E98229-FD62-4900-AD25-F5A49988CC5E}" presName="parentNode" presStyleLbl="revTx" presStyleIdx="0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6F7C361F-9CC4-43E2-A47C-18A8C7383ED5}" type="pres">
      <dgm:prSet presAssocID="{B5C3E279-0D06-4F6A-B82B-2884C9EBB2CA}" presName="sibTrans" presStyleCnt="0"/>
      <dgm:spPr/>
    </dgm:pt>
    <dgm:pt modelId="{92A2B158-10CE-4BF0-A72A-3F0D5309BD6D}" type="pres">
      <dgm:prSet presAssocID="{00D2A872-1F27-4D0E-85A5-47276F2B97F8}" presName="compositeNode" presStyleCnt="0">
        <dgm:presLayoutVars>
          <dgm:bulletEnabled val="1"/>
        </dgm:presLayoutVars>
      </dgm:prSet>
      <dgm:spPr/>
    </dgm:pt>
    <dgm:pt modelId="{F7F92CE8-3CC8-413C-B613-C12C9190E1A4}" type="pres">
      <dgm:prSet presAssocID="{00D2A872-1F27-4D0E-85A5-47276F2B97F8}" presName="image" presStyleLbl="fgImgPlace1" presStyleIdx="1" presStyleCnt="2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fr-BE"/>
        </a:p>
      </dgm:t>
    </dgm:pt>
    <dgm:pt modelId="{BDC41181-3AF6-4868-BE71-C538790C58F7}" type="pres">
      <dgm:prSet presAssocID="{00D2A872-1F27-4D0E-85A5-47276F2B97F8}" presName="child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fr-BE"/>
        </a:p>
      </dgm:t>
    </dgm:pt>
    <dgm:pt modelId="{480A99BF-7365-4930-8328-F83A1A62E450}" type="pres">
      <dgm:prSet presAssocID="{00D2A872-1F27-4D0E-85A5-47276F2B97F8}" presName="parentNode" presStyleLbl="revTx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fr-BE"/>
        </a:p>
      </dgm:t>
    </dgm:pt>
  </dgm:ptLst>
  <dgm:cxnLst>
    <dgm:cxn modelId="{DEF13D32-F48B-4FA2-AEBD-19E713660162}" srcId="{E1092E85-8056-480C-9618-3BEBAB4B8447}" destId="{71E98229-FD62-4900-AD25-F5A49988CC5E}" srcOrd="0" destOrd="0" parTransId="{E2465224-F1AA-46B2-8BBA-8130D3FEED54}" sibTransId="{B5C3E279-0D06-4F6A-B82B-2884C9EBB2CA}"/>
    <dgm:cxn modelId="{6E70A901-BC89-4895-A9B2-AC8D8E4D8893}" type="presOf" srcId="{8FDF6149-3BF9-4007-B361-7DB151BE5402}" destId="{F505B36D-8A3F-45B7-AE49-01607CC3BBDC}" srcOrd="0" destOrd="0" presId="urn:microsoft.com/office/officeart/2005/8/layout/hList2"/>
    <dgm:cxn modelId="{581D17F3-6592-4801-8FB2-A3B1F763A63C}" srcId="{E1092E85-8056-480C-9618-3BEBAB4B8447}" destId="{00D2A872-1F27-4D0E-85A5-47276F2B97F8}" srcOrd="1" destOrd="0" parTransId="{78EB15E5-1814-4017-B6A4-3B27DD7129F0}" sibTransId="{37A9F809-D35D-4EE8-AEEF-3D76169FD502}"/>
    <dgm:cxn modelId="{42E6532E-2ABC-428C-91F8-1E2E5BB9ABBC}" srcId="{00D2A872-1F27-4D0E-85A5-47276F2B97F8}" destId="{8496A2F8-8974-4539-AA0B-C280D6690B6E}" srcOrd="0" destOrd="0" parTransId="{63D124F8-53FB-453D-B5C1-4461B3824479}" sibTransId="{10B5ECA7-F0BF-49F8-B607-632D391097C5}"/>
    <dgm:cxn modelId="{9F265864-75E4-4E7D-A14F-CB0B4E00B2DC}" type="presOf" srcId="{8496A2F8-8974-4539-AA0B-C280D6690B6E}" destId="{BDC41181-3AF6-4868-BE71-C538790C58F7}" srcOrd="0" destOrd="0" presId="urn:microsoft.com/office/officeart/2005/8/layout/hList2"/>
    <dgm:cxn modelId="{654EBEF5-0E89-47C4-A4D4-49099AC6475B}" type="presOf" srcId="{71E98229-FD62-4900-AD25-F5A49988CC5E}" destId="{1EE91F51-A999-4566-890B-3A95B91BC7CE}" srcOrd="0" destOrd="0" presId="urn:microsoft.com/office/officeart/2005/8/layout/hList2"/>
    <dgm:cxn modelId="{E711ABDB-50FF-41A2-8F3B-62A91A919358}" type="presOf" srcId="{00D2A872-1F27-4D0E-85A5-47276F2B97F8}" destId="{480A99BF-7365-4930-8328-F83A1A62E450}" srcOrd="0" destOrd="0" presId="urn:microsoft.com/office/officeart/2005/8/layout/hList2"/>
    <dgm:cxn modelId="{48D0B771-3C06-40A6-8AA1-F90AB153819B}" type="presOf" srcId="{E1092E85-8056-480C-9618-3BEBAB4B8447}" destId="{A1209F9F-7888-426B-B483-F077542341C3}" srcOrd="0" destOrd="0" presId="urn:microsoft.com/office/officeart/2005/8/layout/hList2"/>
    <dgm:cxn modelId="{F944244A-A7A4-481C-9796-6FC06D4C6011}" srcId="{71E98229-FD62-4900-AD25-F5A49988CC5E}" destId="{8FDF6149-3BF9-4007-B361-7DB151BE5402}" srcOrd="0" destOrd="0" parTransId="{D795C11E-1711-4A34-8B7B-91C6C9B25A85}" sibTransId="{C4C32438-ADD3-4598-AEE6-AAF978401003}"/>
    <dgm:cxn modelId="{294841B7-09EF-4BA1-AE64-E2909BD6C3DD}" type="presParOf" srcId="{A1209F9F-7888-426B-B483-F077542341C3}" destId="{5376B889-86C3-4AC6-B33D-BEC5C09D1A85}" srcOrd="0" destOrd="0" presId="urn:microsoft.com/office/officeart/2005/8/layout/hList2"/>
    <dgm:cxn modelId="{6CBBF090-2D66-409A-8F2E-9FE5A4CA059E}" type="presParOf" srcId="{5376B889-86C3-4AC6-B33D-BEC5C09D1A85}" destId="{5DCB05D0-D15B-49A1-994E-39DFB13271E9}" srcOrd="0" destOrd="0" presId="urn:microsoft.com/office/officeart/2005/8/layout/hList2"/>
    <dgm:cxn modelId="{A692652A-0540-433B-BC64-15B52BE2BBD5}" type="presParOf" srcId="{5376B889-86C3-4AC6-B33D-BEC5C09D1A85}" destId="{F505B36D-8A3F-45B7-AE49-01607CC3BBDC}" srcOrd="1" destOrd="0" presId="urn:microsoft.com/office/officeart/2005/8/layout/hList2"/>
    <dgm:cxn modelId="{9F0573F0-9DA9-46B2-9C67-E80154FA702B}" type="presParOf" srcId="{5376B889-86C3-4AC6-B33D-BEC5C09D1A85}" destId="{1EE91F51-A999-4566-890B-3A95B91BC7CE}" srcOrd="2" destOrd="0" presId="urn:microsoft.com/office/officeart/2005/8/layout/hList2"/>
    <dgm:cxn modelId="{6605C7EF-6CD4-4B34-88D7-6A8A967F90D3}" type="presParOf" srcId="{A1209F9F-7888-426B-B483-F077542341C3}" destId="{6F7C361F-9CC4-43E2-A47C-18A8C7383ED5}" srcOrd="1" destOrd="0" presId="urn:microsoft.com/office/officeart/2005/8/layout/hList2"/>
    <dgm:cxn modelId="{60D751DD-3ACC-450B-9715-D58E77267003}" type="presParOf" srcId="{A1209F9F-7888-426B-B483-F077542341C3}" destId="{92A2B158-10CE-4BF0-A72A-3F0D5309BD6D}" srcOrd="2" destOrd="0" presId="urn:microsoft.com/office/officeart/2005/8/layout/hList2"/>
    <dgm:cxn modelId="{C895E607-A55B-417D-9BEE-B88544FC65DA}" type="presParOf" srcId="{92A2B158-10CE-4BF0-A72A-3F0D5309BD6D}" destId="{F7F92CE8-3CC8-413C-B613-C12C9190E1A4}" srcOrd="0" destOrd="0" presId="urn:microsoft.com/office/officeart/2005/8/layout/hList2"/>
    <dgm:cxn modelId="{71650C82-ECC5-4B96-8E3A-F0EE2E0DF166}" type="presParOf" srcId="{92A2B158-10CE-4BF0-A72A-3F0D5309BD6D}" destId="{BDC41181-3AF6-4868-BE71-C538790C58F7}" srcOrd="1" destOrd="0" presId="urn:microsoft.com/office/officeart/2005/8/layout/hList2"/>
    <dgm:cxn modelId="{9A768213-DD37-47D6-9B4A-577A0F03E8E6}" type="presParOf" srcId="{92A2B158-10CE-4BF0-A72A-3F0D5309BD6D}" destId="{480A99BF-7365-4930-8328-F83A1A62E450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xmlns="" relId="rId5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EE91F51-A999-4566-890B-3A95B91BC7CE}">
      <dsp:nvSpPr>
        <dsp:cNvPr id="0" name=""/>
        <dsp:cNvSpPr/>
      </dsp:nvSpPr>
      <dsp:spPr>
        <a:xfrm rot="16200000">
          <a:off x="-1059760" y="1695884"/>
          <a:ext cx="2553251" cy="3699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26234" bIns="0" numCol="1" spcCol="1270" anchor="t" anchorCtr="0">
          <a:noAutofit/>
        </a:bodyPr>
        <a:lstStyle/>
        <a:p>
          <a:pPr lvl="0" algn="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600" kern="1200" dirty="0" smtClean="0"/>
            <a:t>Evaluer</a:t>
          </a:r>
          <a:endParaRPr lang="fr-BE" sz="2600" kern="1200" dirty="0"/>
        </a:p>
      </dsp:txBody>
      <dsp:txXfrm rot="16200000">
        <a:off x="-1059760" y="1695884"/>
        <a:ext cx="2553251" cy="369903"/>
      </dsp:txXfrm>
    </dsp:sp>
    <dsp:sp modelId="{F505B36D-8A3F-45B7-AE49-01607CC3BBDC}">
      <dsp:nvSpPr>
        <dsp:cNvPr id="0" name=""/>
        <dsp:cNvSpPr/>
      </dsp:nvSpPr>
      <dsp:spPr>
        <a:xfrm>
          <a:off x="401816" y="604210"/>
          <a:ext cx="1842510" cy="255325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3576" tIns="326234" rIns="163576" bIns="163576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BE" sz="1800" kern="1200" dirty="0" smtClean="0"/>
            <a:t>évaluer régulièrement l’avancement des actions et l’atteinte des objectifs  </a:t>
          </a:r>
          <a:endParaRPr lang="fr-BE" sz="1800" kern="1200" dirty="0"/>
        </a:p>
      </dsp:txBody>
      <dsp:txXfrm>
        <a:off x="401816" y="604210"/>
        <a:ext cx="1842510" cy="2553251"/>
      </dsp:txXfrm>
    </dsp:sp>
    <dsp:sp modelId="{5DCB05D0-D15B-49A1-994E-39DFB13271E9}">
      <dsp:nvSpPr>
        <dsp:cNvPr id="0" name=""/>
        <dsp:cNvSpPr/>
      </dsp:nvSpPr>
      <dsp:spPr>
        <a:xfrm>
          <a:off x="31912" y="115937"/>
          <a:ext cx="739806" cy="739806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80A99BF-7365-4930-8328-F83A1A62E450}">
      <dsp:nvSpPr>
        <dsp:cNvPr id="0" name=""/>
        <dsp:cNvSpPr/>
      </dsp:nvSpPr>
      <dsp:spPr>
        <a:xfrm rot="16200000">
          <a:off x="1620201" y="1695884"/>
          <a:ext cx="2553251" cy="3699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26234" bIns="0" numCol="1" spcCol="1270" anchor="t" anchorCtr="0">
          <a:noAutofit/>
        </a:bodyPr>
        <a:lstStyle/>
        <a:p>
          <a:pPr lvl="0" algn="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BE" sz="2600" kern="1200" dirty="0" smtClean="0"/>
            <a:t>Adapter</a:t>
          </a:r>
          <a:endParaRPr lang="fr-BE" sz="2600" kern="1200" dirty="0"/>
        </a:p>
      </dsp:txBody>
      <dsp:txXfrm rot="16200000">
        <a:off x="1620201" y="1695884"/>
        <a:ext cx="2553251" cy="369903"/>
      </dsp:txXfrm>
    </dsp:sp>
    <dsp:sp modelId="{BDC41181-3AF6-4868-BE71-C538790C58F7}">
      <dsp:nvSpPr>
        <dsp:cNvPr id="0" name=""/>
        <dsp:cNvSpPr/>
      </dsp:nvSpPr>
      <dsp:spPr>
        <a:xfrm>
          <a:off x="3081778" y="604210"/>
          <a:ext cx="1842510" cy="255325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3576" tIns="326234" rIns="163576" bIns="163576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BE" sz="1800" kern="1200" dirty="0" smtClean="0"/>
            <a:t>Actualiser les objectifs en conséquence.</a:t>
          </a:r>
          <a:endParaRPr lang="fr-BE" sz="1800" kern="1200" dirty="0"/>
        </a:p>
      </dsp:txBody>
      <dsp:txXfrm>
        <a:off x="3081778" y="604210"/>
        <a:ext cx="1842510" cy="2553251"/>
      </dsp:txXfrm>
    </dsp:sp>
    <dsp:sp modelId="{F7F92CE8-3CC8-413C-B613-C12C9190E1A4}">
      <dsp:nvSpPr>
        <dsp:cNvPr id="0" name=""/>
        <dsp:cNvSpPr/>
      </dsp:nvSpPr>
      <dsp:spPr>
        <a:xfrm>
          <a:off x="2711874" y="115937"/>
          <a:ext cx="739806" cy="739806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C012B6-FB7A-44A5-9E7E-6014425B4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14</Pages>
  <Words>538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40573</dc:creator>
  <cp:lastModifiedBy>40573</cp:lastModifiedBy>
  <cp:revision>6</cp:revision>
  <dcterms:created xsi:type="dcterms:W3CDTF">2017-06-01T09:45:00Z</dcterms:created>
  <dcterms:modified xsi:type="dcterms:W3CDTF">2017-06-06T13:02:00Z</dcterms:modified>
</cp:coreProperties>
</file>